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C" w:rsidRPr="000E45CC" w:rsidRDefault="000E45CC" w:rsidP="000E45CC">
      <w:pPr>
        <w:shd w:val="clear" w:color="auto" w:fill="FFFFFF"/>
        <w:spacing w:after="290" w:line="240" w:lineRule="auto"/>
        <w:outlineLvl w:val="1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HOLI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त्यौहार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मुख्य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रूप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हिंदू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भारतीय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मूल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लोगों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साथ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साथ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भा</w:t>
      </w:r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रत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,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नेपाल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,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तथा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दुनिया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अन्य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क्षेत्रों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में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मनाया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जाता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समारोह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में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लोग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इकट्ठे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गीत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गाते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और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नृत्य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करते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पूर्व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संध्या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एक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होलिका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जलाया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जाता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अगली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सुबह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गुलाल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पिचकारियों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और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रंगीन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पानी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भरे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गुब्बारों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साथ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खेलते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त्यौहार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कोई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मनाता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: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दोस्त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अजनब</w:t>
      </w:r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,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अमीर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गरीब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,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आदमी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औरत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,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बच्चे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बड़े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दिन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सभी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सरकारी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तथा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प्राइवेट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संस्थाओं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में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अवकाश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होता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    </w:t>
      </w:r>
      <w:proofErr w:type="spellStart"/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हिर्ण्यकश्यप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कथा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राजा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हिर्ण्यकश्यप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स्वयं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ईश्वर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मानने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लगा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उसकी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इच्छा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थी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केवल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उसी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पूजन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किया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जाये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उसका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स्वयं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पुत्र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प्रह्लाद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भगवान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विष्णु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भक्त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था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पिता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समझाने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बाद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भी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जब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पुत्र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विष्णु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पूजा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बन्द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नहीं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कि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तो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हिरण्य़कश्यप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उसे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आग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में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जलाने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आदे़श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दिया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इसके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लिये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राजा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नें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अपनी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बहन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होलिका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कहा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कि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वह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प्रह्लाद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जलती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हुई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आग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में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लेकार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बैठ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जाये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क्योकि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होलिका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यह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वरदान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प्राप्त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था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कि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वह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आग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में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नहीं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जलेगी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इस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आदेश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पालन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हुआ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होलिका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प्रह्लाद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लेकर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आग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में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बैठ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गई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proofErr w:type="gram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लेकिन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होलिका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जल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गई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और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प्रह्लाद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बच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गया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इस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कथा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यही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धार्मिक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संदेश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मिलता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कि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प्रह्लाद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धर्म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पक्ष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में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था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और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हिरण्यकश्यप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r w:rsidRPr="000E45CC">
        <w:rPr>
          <w:rFonts w:ascii="Mangal" w:eastAsia="Times New Roman" w:hAnsi="Mangal" w:cs="Mangal"/>
          <w:color w:val="333333"/>
          <w:sz w:val="29"/>
          <w:szCs w:val="29"/>
        </w:rPr>
        <w:t>व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उसकी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बहन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होलिका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अधर्म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इस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कथा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प्रत्येक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व्यक्ति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यह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प्ररेणा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लेनी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चाहिए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कि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प्रह्लाद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प्रेम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स्नेह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अपने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देव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आस्था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द्र्ढ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निश्चय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और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ईश्वर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अगाध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श्रद्धा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प्रतीक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.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वहीं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हिरण्यकश्यप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r w:rsidRPr="000E45CC">
        <w:rPr>
          <w:rFonts w:ascii="Mangal" w:eastAsia="Times New Roman" w:hAnsi="Mangal" w:cs="Mangal"/>
          <w:color w:val="333333"/>
          <w:sz w:val="29"/>
          <w:szCs w:val="29"/>
        </w:rPr>
        <w:t>व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होलिका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ईर्ष्या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द्वेष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विकार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और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अधर्म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प्रतीक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 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एक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रंगबिरंगा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मस्ती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भरा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पर्व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</w:t>
      </w:r>
      <w:proofErr w:type="spellEnd"/>
      <w:r w:rsidRPr="000E45CC">
        <w:rPr>
          <w:rFonts w:ascii="Mangal" w:eastAsia="Times New Roman" w:hAnsi="Mangal" w:cs="Mangal"/>
          <w:color w:val="333333"/>
          <w:sz w:val="29"/>
          <w:szCs w:val="29"/>
        </w:rPr>
        <w:t>।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इस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दिन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सारे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लोग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अपने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पुराने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गिले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>-</w:t>
      </w:r>
      <w:r w:rsidRPr="000E45CC">
        <w:rPr>
          <w:rFonts w:ascii="Mangal" w:eastAsia="Times New Roman" w:hAnsi="Mangal" w:cs="Mangal"/>
          <w:color w:val="333333"/>
          <w:sz w:val="29"/>
          <w:szCs w:val="29"/>
        </w:rPr>
        <w:t>शिकवे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भूल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गले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लगते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और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एक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दूजे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गुलाल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लगाते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हैं</w:t>
      </w:r>
      <w:proofErr w:type="spellEnd"/>
      <w:r w:rsidRPr="000E45CC">
        <w:rPr>
          <w:rFonts w:ascii="Mangal" w:eastAsia="Times New Roman" w:hAnsi="Mangal" w:cs="Mangal"/>
          <w:color w:val="333333"/>
          <w:sz w:val="29"/>
          <w:szCs w:val="29"/>
        </w:rPr>
        <w:t>।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बच्चे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और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युवा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रंगों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खेलते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हैं</w:t>
      </w:r>
      <w:proofErr w:type="spellEnd"/>
      <w:r w:rsidRPr="000E45CC">
        <w:rPr>
          <w:rFonts w:ascii="Mangal" w:eastAsia="Times New Roman" w:hAnsi="Mangal" w:cs="Mangal"/>
          <w:color w:val="333333"/>
          <w:sz w:val="29"/>
          <w:szCs w:val="29"/>
        </w:rPr>
        <w:t>।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फाल्गुन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मास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पुर्णिमा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यह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त्योहार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मनाया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जाता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</w:t>
      </w:r>
      <w:proofErr w:type="spellEnd"/>
      <w:r w:rsidRPr="000E45CC">
        <w:rPr>
          <w:rFonts w:ascii="Mangal" w:eastAsia="Times New Roman" w:hAnsi="Mangal" w:cs="Mangal"/>
          <w:color w:val="333333"/>
          <w:sz w:val="29"/>
          <w:szCs w:val="29"/>
        </w:rPr>
        <w:t>।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साथ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अनेक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कथाएं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जुड़ीं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हैं</w:t>
      </w:r>
      <w:proofErr w:type="spellEnd"/>
      <w:r w:rsidRPr="000E45CC">
        <w:rPr>
          <w:rFonts w:ascii="Mangal" w:eastAsia="Times New Roman" w:hAnsi="Mangal" w:cs="Mangal"/>
          <w:color w:val="333333"/>
          <w:sz w:val="29"/>
          <w:szCs w:val="29"/>
        </w:rPr>
        <w:t>।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मनाने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एक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रात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पहले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होली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जलाया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जाता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</w:t>
      </w:r>
      <w:proofErr w:type="spellEnd"/>
      <w:r w:rsidRPr="000E45CC">
        <w:rPr>
          <w:rFonts w:ascii="Mangal" w:eastAsia="Times New Roman" w:hAnsi="Mangal" w:cs="Mangal"/>
          <w:color w:val="333333"/>
          <w:sz w:val="29"/>
          <w:szCs w:val="29"/>
        </w:rPr>
        <w:t>।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इसके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पीछे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एक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लोकप्रिय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पौराणिक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कथा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है</w:t>
      </w:r>
      <w:proofErr w:type="spellEnd"/>
      <w:r w:rsidRPr="000E45CC">
        <w:rPr>
          <w:rFonts w:ascii="Mangal" w:eastAsia="Times New Roman" w:hAnsi="Mangal" w:cs="Mangal"/>
          <w:color w:val="333333"/>
          <w:sz w:val="29"/>
          <w:szCs w:val="29"/>
        </w:rPr>
        <w:t>।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भक्त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प्रह्लाद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पिता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हरिण्यकश्यप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स्वयं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भगवान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मानते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थे</w:t>
      </w:r>
      <w:proofErr w:type="spellEnd"/>
      <w:r w:rsidRPr="000E45CC">
        <w:rPr>
          <w:rFonts w:ascii="Mangal" w:eastAsia="Times New Roman" w:hAnsi="Mangal" w:cs="Mangal"/>
          <w:color w:val="333333"/>
          <w:sz w:val="29"/>
          <w:szCs w:val="29"/>
        </w:rPr>
        <w:t>।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वह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विष्णु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विरोधी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थे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जबकि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प्रह्लाद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विष्णु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भक्त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थे</w:t>
      </w:r>
      <w:proofErr w:type="spellEnd"/>
      <w:r w:rsidRPr="000E45CC">
        <w:rPr>
          <w:rFonts w:ascii="Mangal" w:eastAsia="Times New Roman" w:hAnsi="Mangal" w:cs="Mangal"/>
          <w:color w:val="333333"/>
          <w:sz w:val="29"/>
          <w:szCs w:val="29"/>
        </w:rPr>
        <w:t>।</w:t>
      </w:r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उन्होंने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प्रह्लाद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विष्णु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भक्ति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करने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से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रोका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जब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वह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नहीं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माने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तो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उन्होंने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प्रह्लाद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को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मारने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का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प्रयास</w:t>
      </w:r>
      <w:proofErr w:type="spellEnd"/>
      <w:r w:rsidRPr="000E45C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0E45CC">
        <w:rPr>
          <w:rFonts w:ascii="Mangal" w:eastAsia="Times New Roman" w:hAnsi="Mangal" w:cs="Mangal"/>
          <w:color w:val="333333"/>
          <w:sz w:val="29"/>
          <w:szCs w:val="29"/>
        </w:rPr>
        <w:t>किया</w:t>
      </w:r>
      <w:proofErr w:type="spellEnd"/>
      <w:r w:rsidRPr="000E45CC">
        <w:rPr>
          <w:rFonts w:ascii="Mangal" w:eastAsia="Times New Roman" w:hAnsi="Mangal" w:cs="Mangal"/>
          <w:color w:val="333333"/>
          <w:sz w:val="29"/>
          <w:szCs w:val="29"/>
        </w:rPr>
        <w:t>।</w:t>
      </w:r>
    </w:p>
    <w:p w:rsidR="009E2AF4" w:rsidRDefault="009E2AF4"/>
    <w:sectPr w:rsidR="009E2AF4" w:rsidSect="009E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5CC"/>
    <w:rsid w:val="000E45CC"/>
    <w:rsid w:val="009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F4"/>
  </w:style>
  <w:style w:type="paragraph" w:styleId="Heading2">
    <w:name w:val="heading 2"/>
    <w:basedOn w:val="Normal"/>
    <w:link w:val="Heading2Char"/>
    <w:uiPriority w:val="9"/>
    <w:qFormat/>
    <w:rsid w:val="000E4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5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</dc:creator>
  <cp:lastModifiedBy>Shyam</cp:lastModifiedBy>
  <cp:revision>1</cp:revision>
  <dcterms:created xsi:type="dcterms:W3CDTF">2016-03-13T15:36:00Z</dcterms:created>
  <dcterms:modified xsi:type="dcterms:W3CDTF">2016-03-13T15:37:00Z</dcterms:modified>
</cp:coreProperties>
</file>