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Environmental pollution is the biggest menace to the human race on this planet today. It means adding impurity to environment. The environment consists of earth, water, air, plants and animals. If we pollute them, then the existence of man and nature will be hampered.</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It is true that trees are being cut down rapidly. Our earth is becoming warmer. If pollution continues, the day is not far when our earth will be a boiling pan and become a desert. Or it will be covered with sea water causing destruction of mankind.</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Pure air is always needed for inhaling. If we take pure air, our health improves. On the other hand impure air causes diseases and impairs our health and causes our death. Smoke pollutes the air. It is the root of air pollution. The smoke which is discharged from industries, automobiles and kitchens is the mixture of carbon monoxide, carbon dioxide, methane etc. These are all poisonous gases. These cause lung-cancer, tuberculosis etc. which take a heavy toll of life. The glaring incident is the Bhopal gas leak in December 1984. Thousands of the residents of Bhopal died due to lungs problem which was caused by methylamine gas from the Union Carbide Plant.</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The garbage emitting foul smell, the decaying plants and animals also cause air pollution. Hence the doctors advise the patients having lungs trouble to settle in some rural places because the air of villages is pure and free from population.</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Then comes sound pollution. The harsh sounds of buses, its, mopeds etc. affect our power of hearing and causes fart trouble. It has been reported that there are two villages named Biraspalli and Devadas Palli near Dum Dum airport m Calcutta where a large number of people have lost their power of hearing. This is because of the frequent sounds of planes coming in and going out of Dum Dum Airport. The evils of sound pollution can be imagined from this example.</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The water of rivers and seas is being constantly polluted all over the world by various dangerous chemical and biological wastes. Mills and factories discharge very harmful waste waters into many rivers and sea. The water of the Ganges flowing by the side of both Varanashi and Calcutta is extremely polluted and contains all sorts of dangerous bacteria. It is really very strange and laughable that large number of the Indians regard this water as holy. They even drink this water for salvation. There is no doubt that the fish that grow in such waters are poisonous too.</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Reckless application of chemical fertilizers, insecticides and pesticides pollutes the soil. Vegetables and fruits are quite injurious today, because they contain the poison of insecticides and pesticides.</w:t>
      </w:r>
    </w:p>
    <w:p w:rsidR="00466224" w:rsidRDefault="00466224" w:rsidP="00466224">
      <w:pPr>
        <w:pStyle w:val="NormalWeb"/>
        <w:shd w:val="clear" w:color="auto" w:fill="FFFFFF"/>
        <w:spacing w:before="225" w:beforeAutospacing="0" w:after="225" w:afterAutospacing="0" w:line="311" w:lineRule="atLeast"/>
        <w:jc w:val="both"/>
        <w:rPr>
          <w:rFonts w:ascii="Georgia" w:hAnsi="Georgia"/>
          <w:color w:val="333333"/>
          <w:sz w:val="21"/>
          <w:szCs w:val="21"/>
        </w:rPr>
      </w:pPr>
      <w:r>
        <w:rPr>
          <w:rFonts w:ascii="Georgia" w:hAnsi="Georgia"/>
          <w:color w:val="333333"/>
          <w:sz w:val="21"/>
          <w:szCs w:val="21"/>
        </w:rPr>
        <w:t xml:space="preserve">If the air we breathe, the water we drink and the soil which produces our crops, vegetables and fruits, all become more and more impure, then our chances of good health and longevity will be very less and less. Environment pollution is a serious menace to our existence. Realising the danger, we must plant trees in large number to absorb impure air. Impure water from industries can be sent back for purification and then it can be used for irrigation purpose. Our government is well aware of the fact </w:t>
      </w:r>
      <w:r>
        <w:rPr>
          <w:rFonts w:ascii="Georgia" w:hAnsi="Georgia"/>
          <w:color w:val="333333"/>
          <w:sz w:val="21"/>
          <w:szCs w:val="21"/>
        </w:rPr>
        <w:lastRenderedPageBreak/>
        <w:t>and is taking steps to save environment from pollution. We have also I minister to look after the environment.</w:t>
      </w:r>
    </w:p>
    <w:p w:rsidR="009A5E32" w:rsidRDefault="00466224"/>
    <w:sectPr w:rsidR="009A5E32" w:rsidSect="00F15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6224"/>
    <w:rsid w:val="002A6E0A"/>
    <w:rsid w:val="00466224"/>
    <w:rsid w:val="00BF5243"/>
    <w:rsid w:val="00F1553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224"/>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9718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2015-12-02T15:08:00Z</dcterms:created>
  <dcterms:modified xsi:type="dcterms:W3CDTF">2015-12-02T15:09:00Z</dcterms:modified>
</cp:coreProperties>
</file>