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40" w:rsidRDefault="004C22A1">
      <w:pPr>
        <w:widowControl w:val="0"/>
        <w:autoSpaceDE w:val="0"/>
        <w:autoSpaceDN w:val="0"/>
        <w:adjustRightInd w:val="0"/>
        <w:spacing w:after="0" w:line="240" w:lineRule="auto"/>
        <w:ind w:left="8940"/>
        <w:rPr>
          <w:rFonts w:ascii="Times New Roman" w:hAnsi="Times New Roman" w:cs="Times New Roman"/>
          <w:sz w:val="24"/>
          <w:szCs w:val="24"/>
        </w:rPr>
      </w:pPr>
      <w:bookmarkStart w:id="0" w:name="page1"/>
      <w:bookmarkEnd w:id="0"/>
      <w:r>
        <w:rPr>
          <w:rFonts w:ascii="Times New Roman" w:hAnsi="Times New Roman" w:cs="Times New Roman"/>
          <w:sz w:val="24"/>
          <w:szCs w:val="24"/>
        </w:rPr>
        <w:t>1</w:t>
      </w: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1F5ADC" w:rsidP="001F5ADC">
      <w:pPr>
        <w:widowControl w:val="0"/>
        <w:autoSpaceDE w:val="0"/>
        <w:autoSpaceDN w:val="0"/>
        <w:adjustRightInd w:val="0"/>
        <w:spacing w:after="0" w:line="238" w:lineRule="auto"/>
        <w:rPr>
          <w:rFonts w:ascii="Times New Roman" w:hAnsi="Times New Roman" w:cs="Times New Roman"/>
          <w:sz w:val="24"/>
          <w:szCs w:val="24"/>
        </w:rPr>
      </w:pPr>
      <w:r>
        <w:rPr>
          <w:rFonts w:ascii="Verdana" w:hAnsi="Verdana" w:cs="Verdana"/>
          <w:b/>
          <w:bCs/>
        </w:rPr>
        <w:t xml:space="preserve">                           PERIODIC CLASSIFICATION OF ELEMENTS</w:t>
      </w:r>
    </w:p>
    <w:p w:rsidR="001F5ADC" w:rsidRDefault="001F5ADC" w:rsidP="001F5ADC">
      <w:pPr>
        <w:widowControl w:val="0"/>
        <w:autoSpaceDE w:val="0"/>
        <w:autoSpaceDN w:val="0"/>
        <w:adjustRightInd w:val="0"/>
        <w:spacing w:after="0" w:line="238" w:lineRule="auto"/>
        <w:rPr>
          <w:rFonts w:ascii="Times New Roman" w:hAnsi="Times New Roman" w:cs="Times New Roman"/>
          <w:sz w:val="24"/>
          <w:szCs w:val="24"/>
        </w:rPr>
      </w:pPr>
    </w:p>
    <w:p w:rsidR="004E0A40" w:rsidRDefault="004E0A40">
      <w:pPr>
        <w:widowControl w:val="0"/>
        <w:autoSpaceDE w:val="0"/>
        <w:autoSpaceDN w:val="0"/>
        <w:adjustRightInd w:val="0"/>
        <w:spacing w:after="0" w:line="255" w:lineRule="exact"/>
        <w:rPr>
          <w:rFonts w:ascii="Times New Roman" w:hAnsi="Times New Roman" w:cs="Times New Roman"/>
          <w:sz w:val="24"/>
          <w:szCs w:val="24"/>
        </w:rPr>
      </w:pPr>
    </w:p>
    <w:p w:rsidR="004E0A40" w:rsidRDefault="004C22A1">
      <w:pPr>
        <w:widowControl w:val="0"/>
        <w:overflowPunct w:val="0"/>
        <w:autoSpaceDE w:val="0"/>
        <w:autoSpaceDN w:val="0"/>
        <w:adjustRightInd w:val="0"/>
        <w:spacing w:after="0" w:line="223" w:lineRule="auto"/>
        <w:ind w:left="600" w:right="600"/>
        <w:jc w:val="both"/>
        <w:rPr>
          <w:rFonts w:ascii="Times New Roman" w:hAnsi="Times New Roman" w:cs="Times New Roman"/>
          <w:sz w:val="24"/>
          <w:szCs w:val="24"/>
        </w:rPr>
      </w:pPr>
      <w:r>
        <w:rPr>
          <w:rFonts w:ascii="Verdana" w:hAnsi="Verdana" w:cs="Verdana"/>
        </w:rPr>
        <w:t xml:space="preserve">1. </w:t>
      </w:r>
      <w:proofErr w:type="spellStart"/>
      <w:r>
        <w:rPr>
          <w:rFonts w:ascii="Verdana" w:hAnsi="Verdana" w:cs="Verdana"/>
        </w:rPr>
        <w:t>Dobereiner’s</w:t>
      </w:r>
      <w:proofErr w:type="spellEnd"/>
      <w:r>
        <w:rPr>
          <w:rFonts w:ascii="Verdana" w:hAnsi="Verdana" w:cs="Verdana"/>
        </w:rPr>
        <w:t xml:space="preserve"> triads: Johann Wolfgang </w:t>
      </w:r>
      <w:proofErr w:type="spellStart"/>
      <w:r>
        <w:rPr>
          <w:rFonts w:ascii="Verdana" w:hAnsi="Verdana" w:cs="Verdana"/>
        </w:rPr>
        <w:t>Dobereiner</w:t>
      </w:r>
      <w:proofErr w:type="spellEnd"/>
      <w:r>
        <w:rPr>
          <w:rFonts w:ascii="Verdana" w:hAnsi="Verdana" w:cs="Verdana"/>
        </w:rPr>
        <w:t>, a German chemist, classified the known elements in groups of three elements on the basis of similarities in their properties. These groups were called triads.</w:t>
      </w:r>
    </w:p>
    <w:p w:rsidR="004E0A40" w:rsidRDefault="004E0A40">
      <w:pPr>
        <w:widowControl w:val="0"/>
        <w:autoSpaceDE w:val="0"/>
        <w:autoSpaceDN w:val="0"/>
        <w:adjustRightInd w:val="0"/>
        <w:spacing w:after="0" w:line="20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20"/>
        <w:gridCol w:w="980"/>
        <w:gridCol w:w="1320"/>
        <w:gridCol w:w="1940"/>
        <w:gridCol w:w="200"/>
        <w:gridCol w:w="1100"/>
        <w:gridCol w:w="1720"/>
        <w:gridCol w:w="1300"/>
        <w:gridCol w:w="30"/>
      </w:tblGrid>
      <w:tr w:rsidR="004E0A40">
        <w:trPr>
          <w:trHeight w:val="270"/>
        </w:trPr>
        <w:tc>
          <w:tcPr>
            <w:tcW w:w="920" w:type="dxa"/>
            <w:tcBorders>
              <w:top w:val="nil"/>
              <w:left w:val="nil"/>
              <w:bottom w:val="nil"/>
              <w:right w:val="nil"/>
            </w:tcBorders>
            <w:vAlign w:val="bottom"/>
          </w:tcPr>
          <w:p w:rsidR="004E0A40" w:rsidRDefault="004C22A1">
            <w:pPr>
              <w:widowControl w:val="0"/>
              <w:autoSpaceDE w:val="0"/>
              <w:autoSpaceDN w:val="0"/>
              <w:adjustRightInd w:val="0"/>
              <w:spacing w:after="0" w:line="268" w:lineRule="exact"/>
              <w:ind w:left="600"/>
              <w:rPr>
                <w:rFonts w:ascii="Times New Roman" w:hAnsi="Times New Roman" w:cs="Times New Roman"/>
                <w:sz w:val="24"/>
                <w:szCs w:val="24"/>
              </w:rPr>
            </w:pPr>
            <w:r>
              <w:rPr>
                <w:rFonts w:ascii="Symbol" w:hAnsi="Symbol" w:cs="Symbol"/>
              </w:rPr>
              <w:t></w:t>
            </w:r>
          </w:p>
        </w:tc>
        <w:tc>
          <w:tcPr>
            <w:tcW w:w="4440" w:type="dxa"/>
            <w:gridSpan w:val="4"/>
            <w:tcBorders>
              <w:top w:val="nil"/>
              <w:left w:val="nil"/>
              <w:bottom w:val="nil"/>
              <w:right w:val="nil"/>
            </w:tcBorders>
            <w:vAlign w:val="bottom"/>
          </w:tcPr>
          <w:p w:rsidR="004E0A40" w:rsidRDefault="004C22A1">
            <w:pPr>
              <w:widowControl w:val="0"/>
              <w:autoSpaceDE w:val="0"/>
              <w:autoSpaceDN w:val="0"/>
              <w:adjustRightInd w:val="0"/>
              <w:spacing w:after="0" w:line="240" w:lineRule="auto"/>
              <w:ind w:left="220"/>
              <w:rPr>
                <w:rFonts w:ascii="Times New Roman" w:hAnsi="Times New Roman" w:cs="Times New Roman"/>
                <w:sz w:val="24"/>
                <w:szCs w:val="24"/>
              </w:rPr>
            </w:pPr>
            <w:r>
              <w:rPr>
                <w:rFonts w:ascii="Verdana" w:hAnsi="Verdana" w:cs="Verdana"/>
              </w:rPr>
              <w:t xml:space="preserve">Characteristic of </w:t>
            </w:r>
            <w:proofErr w:type="spellStart"/>
            <w:r>
              <w:rPr>
                <w:rFonts w:ascii="Verdana" w:hAnsi="Verdana" w:cs="Verdana"/>
              </w:rPr>
              <w:t>Dobereiner’s</w:t>
            </w:r>
            <w:proofErr w:type="spellEnd"/>
            <w:r>
              <w:rPr>
                <w:rFonts w:ascii="Verdana" w:hAnsi="Verdana" w:cs="Verdana"/>
              </w:rPr>
              <w:t xml:space="preserve"> Triads:</w:t>
            </w:r>
          </w:p>
        </w:tc>
        <w:tc>
          <w:tcPr>
            <w:tcW w:w="11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464"/>
        </w:trPr>
        <w:tc>
          <w:tcPr>
            <w:tcW w:w="6460" w:type="dxa"/>
            <w:gridSpan w:val="6"/>
            <w:tcBorders>
              <w:top w:val="nil"/>
              <w:left w:val="nil"/>
              <w:bottom w:val="nil"/>
              <w:right w:val="nil"/>
            </w:tcBorders>
            <w:vAlign w:val="bottom"/>
          </w:tcPr>
          <w:p w:rsidR="004E0A40" w:rsidRDefault="004C22A1">
            <w:pPr>
              <w:widowControl w:val="0"/>
              <w:autoSpaceDE w:val="0"/>
              <w:autoSpaceDN w:val="0"/>
              <w:adjustRightInd w:val="0"/>
              <w:spacing w:after="0" w:line="240" w:lineRule="auto"/>
              <w:ind w:left="600"/>
              <w:rPr>
                <w:rFonts w:ascii="Times New Roman" w:hAnsi="Times New Roman" w:cs="Times New Roman"/>
                <w:sz w:val="24"/>
                <w:szCs w:val="24"/>
              </w:rPr>
            </w:pPr>
            <w:r>
              <w:rPr>
                <w:rFonts w:ascii="Verdana" w:hAnsi="Verdana" w:cs="Verdana"/>
              </w:rPr>
              <w:t>a. Properties of elements in each triad were similar.</w:t>
            </w:r>
          </w:p>
        </w:tc>
        <w:tc>
          <w:tcPr>
            <w:tcW w:w="172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466"/>
        </w:trPr>
        <w:tc>
          <w:tcPr>
            <w:tcW w:w="9480" w:type="dxa"/>
            <w:gridSpan w:val="8"/>
            <w:tcBorders>
              <w:top w:val="nil"/>
              <w:left w:val="nil"/>
              <w:bottom w:val="nil"/>
              <w:right w:val="nil"/>
            </w:tcBorders>
            <w:vAlign w:val="bottom"/>
          </w:tcPr>
          <w:p w:rsidR="004E0A40" w:rsidRDefault="004C22A1">
            <w:pPr>
              <w:widowControl w:val="0"/>
              <w:autoSpaceDE w:val="0"/>
              <w:autoSpaceDN w:val="0"/>
              <w:adjustRightInd w:val="0"/>
              <w:spacing w:after="0" w:line="240" w:lineRule="auto"/>
              <w:ind w:left="600"/>
              <w:rPr>
                <w:rFonts w:ascii="Times New Roman" w:hAnsi="Times New Roman" w:cs="Times New Roman"/>
                <w:sz w:val="24"/>
                <w:szCs w:val="24"/>
              </w:rPr>
            </w:pPr>
            <w:r>
              <w:rPr>
                <w:rFonts w:ascii="Verdana" w:hAnsi="Verdana" w:cs="Verdana"/>
              </w:rPr>
              <w:t>b. Atomic mass of the middle elements was roughly the average of the</w:t>
            </w: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269"/>
        </w:trPr>
        <w:tc>
          <w:tcPr>
            <w:tcW w:w="5360" w:type="dxa"/>
            <w:gridSpan w:val="5"/>
            <w:tcBorders>
              <w:top w:val="nil"/>
              <w:left w:val="nil"/>
              <w:bottom w:val="nil"/>
              <w:right w:val="nil"/>
            </w:tcBorders>
            <w:vAlign w:val="bottom"/>
          </w:tcPr>
          <w:p w:rsidR="004E0A40" w:rsidRDefault="004C22A1">
            <w:pPr>
              <w:widowControl w:val="0"/>
              <w:autoSpaceDE w:val="0"/>
              <w:autoSpaceDN w:val="0"/>
              <w:adjustRightInd w:val="0"/>
              <w:spacing w:after="0" w:line="266" w:lineRule="exact"/>
              <w:ind w:left="600"/>
              <w:rPr>
                <w:rFonts w:ascii="Times New Roman" w:hAnsi="Times New Roman" w:cs="Times New Roman"/>
                <w:sz w:val="24"/>
                <w:szCs w:val="24"/>
              </w:rPr>
            </w:pPr>
            <w:proofErr w:type="gramStart"/>
            <w:r>
              <w:rPr>
                <w:rFonts w:ascii="Verdana" w:hAnsi="Verdana" w:cs="Verdana"/>
              </w:rPr>
              <w:t>atomic</w:t>
            </w:r>
            <w:proofErr w:type="gramEnd"/>
            <w:r>
              <w:rPr>
                <w:rFonts w:ascii="Verdana" w:hAnsi="Verdana" w:cs="Verdana"/>
              </w:rPr>
              <w:t xml:space="preserve"> masses of the other two elements.</w:t>
            </w:r>
          </w:p>
        </w:tc>
        <w:tc>
          <w:tcPr>
            <w:tcW w:w="11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470"/>
        </w:trPr>
        <w:tc>
          <w:tcPr>
            <w:tcW w:w="920" w:type="dxa"/>
            <w:tcBorders>
              <w:top w:val="nil"/>
              <w:left w:val="nil"/>
              <w:bottom w:val="single" w:sz="8" w:space="0" w:color="auto"/>
              <w:right w:val="nil"/>
            </w:tcBorders>
            <w:vAlign w:val="bottom"/>
          </w:tcPr>
          <w:p w:rsidR="004E0A40" w:rsidRDefault="004C22A1">
            <w:pPr>
              <w:widowControl w:val="0"/>
              <w:autoSpaceDE w:val="0"/>
              <w:autoSpaceDN w:val="0"/>
              <w:adjustRightInd w:val="0"/>
              <w:spacing w:after="0" w:line="240" w:lineRule="auto"/>
              <w:ind w:left="600"/>
              <w:rPr>
                <w:rFonts w:ascii="Times New Roman" w:hAnsi="Times New Roman" w:cs="Times New Roman"/>
                <w:sz w:val="24"/>
                <w:szCs w:val="24"/>
              </w:rPr>
            </w:pPr>
            <w:r>
              <w:rPr>
                <w:rFonts w:ascii="Symbol" w:hAnsi="Symbol" w:cs="Symbol"/>
              </w:rPr>
              <w:t></w:t>
            </w:r>
          </w:p>
        </w:tc>
        <w:tc>
          <w:tcPr>
            <w:tcW w:w="4440" w:type="dxa"/>
            <w:gridSpan w:val="4"/>
            <w:tcBorders>
              <w:top w:val="nil"/>
              <w:left w:val="nil"/>
              <w:bottom w:val="single" w:sz="8" w:space="0" w:color="auto"/>
              <w:right w:val="nil"/>
            </w:tcBorders>
            <w:vAlign w:val="bottom"/>
          </w:tcPr>
          <w:p w:rsidR="004E0A40" w:rsidRDefault="004C22A1">
            <w:pPr>
              <w:widowControl w:val="0"/>
              <w:autoSpaceDE w:val="0"/>
              <w:autoSpaceDN w:val="0"/>
              <w:adjustRightInd w:val="0"/>
              <w:spacing w:after="0" w:line="266" w:lineRule="exact"/>
              <w:ind w:left="220"/>
              <w:rPr>
                <w:rFonts w:ascii="Times New Roman" w:hAnsi="Times New Roman" w:cs="Times New Roman"/>
                <w:sz w:val="24"/>
                <w:szCs w:val="24"/>
              </w:rPr>
            </w:pPr>
            <w:r>
              <w:rPr>
                <w:rFonts w:ascii="Verdana" w:hAnsi="Verdana" w:cs="Verdana"/>
              </w:rPr>
              <w:t xml:space="preserve">Example of  </w:t>
            </w:r>
            <w:proofErr w:type="spellStart"/>
            <w:r>
              <w:rPr>
                <w:rFonts w:ascii="Verdana" w:hAnsi="Verdana" w:cs="Verdana"/>
              </w:rPr>
              <w:t>Dobereiner’s</w:t>
            </w:r>
            <w:proofErr w:type="spellEnd"/>
            <w:r>
              <w:rPr>
                <w:rFonts w:ascii="Verdana" w:hAnsi="Verdana" w:cs="Verdana"/>
              </w:rPr>
              <w:t xml:space="preserve"> Triads :</w:t>
            </w:r>
          </w:p>
        </w:tc>
        <w:tc>
          <w:tcPr>
            <w:tcW w:w="1100" w:type="dxa"/>
            <w:tcBorders>
              <w:top w:val="nil"/>
              <w:left w:val="nil"/>
              <w:bottom w:val="single" w:sz="8" w:space="0" w:color="auto"/>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254"/>
        </w:trPr>
        <w:tc>
          <w:tcPr>
            <w:tcW w:w="1900" w:type="dxa"/>
            <w:gridSpan w:val="2"/>
            <w:vMerge w:val="restart"/>
            <w:tcBorders>
              <w:top w:val="nil"/>
              <w:left w:val="single" w:sz="8" w:space="0" w:color="auto"/>
              <w:bottom w:val="nil"/>
              <w:right w:val="single" w:sz="8" w:space="0" w:color="auto"/>
            </w:tcBorders>
            <w:vAlign w:val="bottom"/>
          </w:tcPr>
          <w:p w:rsidR="004E0A40" w:rsidRDefault="004C22A1">
            <w:pPr>
              <w:widowControl w:val="0"/>
              <w:autoSpaceDE w:val="0"/>
              <w:autoSpaceDN w:val="0"/>
              <w:adjustRightInd w:val="0"/>
              <w:spacing w:after="0" w:line="266" w:lineRule="exact"/>
              <w:ind w:left="300"/>
              <w:rPr>
                <w:rFonts w:ascii="Times New Roman" w:hAnsi="Times New Roman" w:cs="Times New Roman"/>
                <w:sz w:val="24"/>
                <w:szCs w:val="24"/>
              </w:rPr>
            </w:pPr>
            <w:r>
              <w:rPr>
                <w:rFonts w:ascii="Verdana" w:hAnsi="Verdana" w:cs="Verdana"/>
              </w:rPr>
              <w:t>Element</w:t>
            </w:r>
          </w:p>
        </w:tc>
        <w:tc>
          <w:tcPr>
            <w:tcW w:w="132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r>
              <w:rPr>
                <w:rFonts w:ascii="Verdana" w:hAnsi="Verdana" w:cs="Verdana"/>
              </w:rPr>
              <w:t>Atomic</w:t>
            </w:r>
          </w:p>
        </w:tc>
        <w:tc>
          <w:tcPr>
            <w:tcW w:w="194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60"/>
              <w:rPr>
                <w:rFonts w:ascii="Times New Roman" w:hAnsi="Times New Roman" w:cs="Times New Roman"/>
                <w:sz w:val="24"/>
                <w:szCs w:val="24"/>
              </w:rPr>
            </w:pPr>
            <w:r>
              <w:rPr>
                <w:rFonts w:ascii="Verdana" w:hAnsi="Verdana" w:cs="Verdana"/>
              </w:rPr>
              <w:t>Element</w:t>
            </w:r>
          </w:p>
        </w:tc>
        <w:tc>
          <w:tcPr>
            <w:tcW w:w="2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4" w:lineRule="exact"/>
              <w:ind w:left="80"/>
              <w:rPr>
                <w:rFonts w:ascii="Times New Roman" w:hAnsi="Times New Roman" w:cs="Times New Roman"/>
                <w:sz w:val="24"/>
                <w:szCs w:val="24"/>
              </w:rPr>
            </w:pPr>
            <w:r>
              <w:rPr>
                <w:rFonts w:ascii="Verdana" w:hAnsi="Verdana" w:cs="Verdana"/>
              </w:rPr>
              <w:t>Atomic</w:t>
            </w:r>
          </w:p>
        </w:tc>
        <w:tc>
          <w:tcPr>
            <w:tcW w:w="172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Element</w:t>
            </w:r>
          </w:p>
        </w:tc>
        <w:tc>
          <w:tcPr>
            <w:tcW w:w="130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r>
              <w:rPr>
                <w:rFonts w:ascii="Verdana" w:hAnsi="Verdana" w:cs="Verdana"/>
              </w:rPr>
              <w:t>Atomic</w:t>
            </w: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134"/>
        </w:trPr>
        <w:tc>
          <w:tcPr>
            <w:tcW w:w="1900" w:type="dxa"/>
            <w:gridSpan w:val="2"/>
            <w:vMerge/>
            <w:tcBorders>
              <w:top w:val="nil"/>
              <w:left w:val="single" w:sz="8" w:space="0" w:color="auto"/>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2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mass</w:t>
            </w:r>
          </w:p>
        </w:tc>
        <w:tc>
          <w:tcPr>
            <w:tcW w:w="194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10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80"/>
              <w:rPr>
                <w:rFonts w:ascii="Times New Roman" w:hAnsi="Times New Roman" w:cs="Times New Roman"/>
                <w:sz w:val="24"/>
                <w:szCs w:val="24"/>
              </w:rPr>
            </w:pPr>
            <w:r>
              <w:rPr>
                <w:rFonts w:ascii="Verdana" w:hAnsi="Verdana" w:cs="Verdana"/>
              </w:rPr>
              <w:t>mass</w:t>
            </w:r>
          </w:p>
        </w:tc>
        <w:tc>
          <w:tcPr>
            <w:tcW w:w="172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0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mass</w:t>
            </w: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134"/>
        </w:trPr>
        <w:tc>
          <w:tcPr>
            <w:tcW w:w="920" w:type="dxa"/>
            <w:tcBorders>
              <w:top w:val="nil"/>
              <w:left w:val="single" w:sz="8" w:space="0" w:color="auto"/>
              <w:bottom w:val="single" w:sz="8" w:space="0" w:color="auto"/>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20" w:type="dxa"/>
            <w:vMerge/>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94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single" w:sz="8" w:space="0" w:color="auto"/>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100" w:type="dxa"/>
            <w:vMerge/>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72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00" w:type="dxa"/>
            <w:vMerge/>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254"/>
        </w:trPr>
        <w:tc>
          <w:tcPr>
            <w:tcW w:w="1900" w:type="dxa"/>
            <w:gridSpan w:val="2"/>
            <w:vMerge w:val="restart"/>
            <w:tcBorders>
              <w:top w:val="nil"/>
              <w:left w:val="single" w:sz="8" w:space="0" w:color="auto"/>
              <w:bottom w:val="nil"/>
              <w:right w:val="single" w:sz="8" w:space="0" w:color="auto"/>
            </w:tcBorders>
            <w:vAlign w:val="bottom"/>
          </w:tcPr>
          <w:p w:rsidR="004E0A40" w:rsidRDefault="004C22A1">
            <w:pPr>
              <w:widowControl w:val="0"/>
              <w:autoSpaceDE w:val="0"/>
              <w:autoSpaceDN w:val="0"/>
              <w:adjustRightInd w:val="0"/>
              <w:spacing w:after="0" w:line="266" w:lineRule="exact"/>
              <w:ind w:left="300"/>
              <w:rPr>
                <w:rFonts w:ascii="Times New Roman" w:hAnsi="Times New Roman" w:cs="Times New Roman"/>
                <w:sz w:val="24"/>
                <w:szCs w:val="24"/>
              </w:rPr>
            </w:pPr>
            <w:r>
              <w:rPr>
                <w:rFonts w:ascii="Verdana" w:hAnsi="Verdana" w:cs="Verdana"/>
              </w:rPr>
              <w:t>Lithium (Li)</w:t>
            </w:r>
          </w:p>
        </w:tc>
        <w:tc>
          <w:tcPr>
            <w:tcW w:w="132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6.9</w:t>
            </w:r>
          </w:p>
        </w:tc>
        <w:tc>
          <w:tcPr>
            <w:tcW w:w="194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60"/>
              <w:rPr>
                <w:rFonts w:ascii="Times New Roman" w:hAnsi="Times New Roman" w:cs="Times New Roman"/>
                <w:sz w:val="24"/>
                <w:szCs w:val="24"/>
              </w:rPr>
            </w:pPr>
            <w:r>
              <w:rPr>
                <w:rFonts w:ascii="Verdana" w:hAnsi="Verdana" w:cs="Verdana"/>
              </w:rPr>
              <w:t>Calcium (Ca)</w:t>
            </w:r>
          </w:p>
        </w:tc>
        <w:tc>
          <w:tcPr>
            <w:tcW w:w="2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rPr>
            </w:pPr>
          </w:p>
        </w:tc>
        <w:tc>
          <w:tcPr>
            <w:tcW w:w="110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80"/>
              <w:rPr>
                <w:rFonts w:ascii="Times New Roman" w:hAnsi="Times New Roman" w:cs="Times New Roman"/>
                <w:sz w:val="24"/>
                <w:szCs w:val="24"/>
              </w:rPr>
            </w:pPr>
            <w:r>
              <w:rPr>
                <w:rFonts w:ascii="Verdana" w:hAnsi="Verdana" w:cs="Verdana"/>
              </w:rPr>
              <w:t>40.1</w:t>
            </w:r>
          </w:p>
        </w:tc>
        <w:tc>
          <w:tcPr>
            <w:tcW w:w="172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r>
              <w:rPr>
                <w:rFonts w:ascii="Verdana" w:hAnsi="Verdana" w:cs="Verdana"/>
              </w:rPr>
              <w:t>Chlorine</w:t>
            </w:r>
          </w:p>
        </w:tc>
        <w:tc>
          <w:tcPr>
            <w:tcW w:w="130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35.5</w:t>
            </w: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134"/>
        </w:trPr>
        <w:tc>
          <w:tcPr>
            <w:tcW w:w="1900" w:type="dxa"/>
            <w:gridSpan w:val="2"/>
            <w:vMerge/>
            <w:tcBorders>
              <w:top w:val="nil"/>
              <w:left w:val="single" w:sz="8" w:space="0" w:color="auto"/>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2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94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10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72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w:t>
            </w:r>
            <w:proofErr w:type="spellStart"/>
            <w:r>
              <w:rPr>
                <w:rFonts w:ascii="Verdana" w:hAnsi="Verdana" w:cs="Verdana"/>
              </w:rPr>
              <w:t>Cl</w:t>
            </w:r>
            <w:proofErr w:type="spellEnd"/>
            <w:r>
              <w:rPr>
                <w:rFonts w:ascii="Verdana" w:hAnsi="Verdana" w:cs="Verdana"/>
              </w:rPr>
              <w:t>)</w:t>
            </w:r>
          </w:p>
        </w:tc>
        <w:tc>
          <w:tcPr>
            <w:tcW w:w="130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136"/>
        </w:trPr>
        <w:tc>
          <w:tcPr>
            <w:tcW w:w="920" w:type="dxa"/>
            <w:tcBorders>
              <w:top w:val="nil"/>
              <w:left w:val="single" w:sz="8" w:space="0" w:color="auto"/>
              <w:bottom w:val="single" w:sz="8" w:space="0" w:color="auto"/>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2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94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single" w:sz="8" w:space="0" w:color="auto"/>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720" w:type="dxa"/>
            <w:vMerge/>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257"/>
        </w:trPr>
        <w:tc>
          <w:tcPr>
            <w:tcW w:w="1900" w:type="dxa"/>
            <w:gridSpan w:val="2"/>
            <w:vMerge w:val="restart"/>
            <w:tcBorders>
              <w:top w:val="nil"/>
              <w:left w:val="single" w:sz="8" w:space="0" w:color="auto"/>
              <w:bottom w:val="nil"/>
              <w:right w:val="single" w:sz="8" w:space="0" w:color="auto"/>
            </w:tcBorders>
            <w:vAlign w:val="bottom"/>
          </w:tcPr>
          <w:p w:rsidR="004E0A40" w:rsidRDefault="004C22A1">
            <w:pPr>
              <w:widowControl w:val="0"/>
              <w:autoSpaceDE w:val="0"/>
              <w:autoSpaceDN w:val="0"/>
              <w:adjustRightInd w:val="0"/>
              <w:spacing w:after="0" w:line="266" w:lineRule="exact"/>
              <w:ind w:left="300"/>
              <w:rPr>
                <w:rFonts w:ascii="Times New Roman" w:hAnsi="Times New Roman" w:cs="Times New Roman"/>
                <w:sz w:val="24"/>
                <w:szCs w:val="24"/>
              </w:rPr>
            </w:pPr>
            <w:r>
              <w:rPr>
                <w:rFonts w:ascii="Verdana" w:hAnsi="Verdana" w:cs="Verdana"/>
              </w:rPr>
              <w:t>Sodium (Na)</w:t>
            </w:r>
          </w:p>
        </w:tc>
        <w:tc>
          <w:tcPr>
            <w:tcW w:w="132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23.0</w:t>
            </w:r>
          </w:p>
        </w:tc>
        <w:tc>
          <w:tcPr>
            <w:tcW w:w="194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6" w:lineRule="exact"/>
              <w:ind w:left="260"/>
              <w:rPr>
                <w:rFonts w:ascii="Times New Roman" w:hAnsi="Times New Roman" w:cs="Times New Roman"/>
                <w:sz w:val="24"/>
                <w:szCs w:val="24"/>
              </w:rPr>
            </w:pPr>
            <w:r>
              <w:rPr>
                <w:rFonts w:ascii="Verdana" w:hAnsi="Verdana" w:cs="Verdana"/>
              </w:rPr>
              <w:t>Strontium</w:t>
            </w:r>
          </w:p>
        </w:tc>
        <w:tc>
          <w:tcPr>
            <w:tcW w:w="2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rPr>
            </w:pPr>
          </w:p>
        </w:tc>
        <w:tc>
          <w:tcPr>
            <w:tcW w:w="110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80"/>
              <w:rPr>
                <w:rFonts w:ascii="Times New Roman" w:hAnsi="Times New Roman" w:cs="Times New Roman"/>
                <w:sz w:val="24"/>
                <w:szCs w:val="24"/>
              </w:rPr>
            </w:pPr>
            <w:r>
              <w:rPr>
                <w:rFonts w:ascii="Verdana" w:hAnsi="Verdana" w:cs="Verdana"/>
              </w:rPr>
              <w:t>87.6</w:t>
            </w:r>
          </w:p>
        </w:tc>
        <w:tc>
          <w:tcPr>
            <w:tcW w:w="172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6" w:lineRule="exact"/>
              <w:ind w:left="280"/>
              <w:rPr>
                <w:rFonts w:ascii="Times New Roman" w:hAnsi="Times New Roman" w:cs="Times New Roman"/>
                <w:sz w:val="24"/>
                <w:szCs w:val="24"/>
              </w:rPr>
            </w:pPr>
            <w:r>
              <w:rPr>
                <w:rFonts w:ascii="Verdana" w:hAnsi="Verdana" w:cs="Verdana"/>
              </w:rPr>
              <w:t>Bromine</w:t>
            </w:r>
          </w:p>
        </w:tc>
        <w:tc>
          <w:tcPr>
            <w:tcW w:w="130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79.9</w:t>
            </w: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134"/>
        </w:trPr>
        <w:tc>
          <w:tcPr>
            <w:tcW w:w="1900" w:type="dxa"/>
            <w:gridSpan w:val="2"/>
            <w:vMerge/>
            <w:tcBorders>
              <w:top w:val="nil"/>
              <w:left w:val="single" w:sz="8" w:space="0" w:color="auto"/>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2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94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60"/>
              <w:rPr>
                <w:rFonts w:ascii="Times New Roman" w:hAnsi="Times New Roman" w:cs="Times New Roman"/>
                <w:sz w:val="24"/>
                <w:szCs w:val="24"/>
              </w:rPr>
            </w:pPr>
            <w:r>
              <w:rPr>
                <w:rFonts w:ascii="Verdana" w:hAnsi="Verdana" w:cs="Verdana"/>
              </w:rPr>
              <w:t>(</w:t>
            </w:r>
            <w:proofErr w:type="spellStart"/>
            <w:r>
              <w:rPr>
                <w:rFonts w:ascii="Verdana" w:hAnsi="Verdana" w:cs="Verdana"/>
              </w:rPr>
              <w:t>Sr</w:t>
            </w:r>
            <w:proofErr w:type="spellEnd"/>
            <w:r>
              <w:rPr>
                <w:rFonts w:ascii="Verdana" w:hAnsi="Verdana" w:cs="Verdana"/>
              </w:rPr>
              <w:t>)</w:t>
            </w:r>
          </w:p>
        </w:tc>
        <w:tc>
          <w:tcPr>
            <w:tcW w:w="2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10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72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(Br)</w:t>
            </w:r>
          </w:p>
        </w:tc>
        <w:tc>
          <w:tcPr>
            <w:tcW w:w="130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134"/>
        </w:trPr>
        <w:tc>
          <w:tcPr>
            <w:tcW w:w="920" w:type="dxa"/>
            <w:tcBorders>
              <w:top w:val="nil"/>
              <w:left w:val="single" w:sz="8" w:space="0" w:color="auto"/>
              <w:bottom w:val="single" w:sz="8" w:space="0" w:color="auto"/>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2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940" w:type="dxa"/>
            <w:vMerge/>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single" w:sz="8" w:space="0" w:color="auto"/>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720" w:type="dxa"/>
            <w:vMerge/>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254"/>
        </w:trPr>
        <w:tc>
          <w:tcPr>
            <w:tcW w:w="1900" w:type="dxa"/>
            <w:gridSpan w:val="2"/>
            <w:tcBorders>
              <w:top w:val="nil"/>
              <w:left w:val="single" w:sz="8" w:space="0" w:color="auto"/>
              <w:bottom w:val="nil"/>
              <w:right w:val="single" w:sz="8" w:space="0" w:color="auto"/>
            </w:tcBorders>
            <w:vAlign w:val="bottom"/>
          </w:tcPr>
          <w:p w:rsidR="004E0A40" w:rsidRDefault="004C22A1">
            <w:pPr>
              <w:widowControl w:val="0"/>
              <w:autoSpaceDE w:val="0"/>
              <w:autoSpaceDN w:val="0"/>
              <w:adjustRightInd w:val="0"/>
              <w:spacing w:after="0" w:line="254" w:lineRule="exact"/>
              <w:ind w:left="300"/>
              <w:rPr>
                <w:rFonts w:ascii="Times New Roman" w:hAnsi="Times New Roman" w:cs="Times New Roman"/>
                <w:sz w:val="24"/>
                <w:szCs w:val="24"/>
              </w:rPr>
            </w:pPr>
            <w:r>
              <w:rPr>
                <w:rFonts w:ascii="Verdana" w:hAnsi="Verdana" w:cs="Verdana"/>
              </w:rPr>
              <w:t>Potassium</w:t>
            </w:r>
          </w:p>
        </w:tc>
        <w:tc>
          <w:tcPr>
            <w:tcW w:w="132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39.0</w:t>
            </w:r>
          </w:p>
        </w:tc>
        <w:tc>
          <w:tcPr>
            <w:tcW w:w="194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60"/>
              <w:rPr>
                <w:rFonts w:ascii="Times New Roman" w:hAnsi="Times New Roman" w:cs="Times New Roman"/>
                <w:sz w:val="24"/>
                <w:szCs w:val="24"/>
              </w:rPr>
            </w:pPr>
            <w:r>
              <w:rPr>
                <w:rFonts w:ascii="Verdana" w:hAnsi="Verdana" w:cs="Verdana"/>
              </w:rPr>
              <w:t>Barium (</w:t>
            </w:r>
            <w:proofErr w:type="spellStart"/>
            <w:r>
              <w:rPr>
                <w:rFonts w:ascii="Verdana" w:hAnsi="Verdana" w:cs="Verdana"/>
              </w:rPr>
              <w:t>Ba</w:t>
            </w:r>
            <w:proofErr w:type="spellEnd"/>
            <w:r>
              <w:rPr>
                <w:rFonts w:ascii="Verdana" w:hAnsi="Verdana" w:cs="Verdana"/>
              </w:rPr>
              <w:t>)</w:t>
            </w:r>
          </w:p>
        </w:tc>
        <w:tc>
          <w:tcPr>
            <w:tcW w:w="2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rPr>
            </w:pPr>
          </w:p>
        </w:tc>
        <w:tc>
          <w:tcPr>
            <w:tcW w:w="110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80"/>
              <w:rPr>
                <w:rFonts w:ascii="Times New Roman" w:hAnsi="Times New Roman" w:cs="Times New Roman"/>
                <w:sz w:val="24"/>
                <w:szCs w:val="24"/>
              </w:rPr>
            </w:pPr>
            <w:r>
              <w:rPr>
                <w:rFonts w:ascii="Verdana" w:hAnsi="Verdana" w:cs="Verdana"/>
              </w:rPr>
              <w:t>137.3</w:t>
            </w:r>
          </w:p>
        </w:tc>
        <w:tc>
          <w:tcPr>
            <w:tcW w:w="172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Iodine (I)</w:t>
            </w:r>
          </w:p>
        </w:tc>
        <w:tc>
          <w:tcPr>
            <w:tcW w:w="1300" w:type="dxa"/>
            <w:vMerge w:val="restart"/>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126.9</w:t>
            </w: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134"/>
        </w:trPr>
        <w:tc>
          <w:tcPr>
            <w:tcW w:w="920" w:type="dxa"/>
            <w:vMerge w:val="restart"/>
            <w:tcBorders>
              <w:top w:val="nil"/>
              <w:left w:val="single" w:sz="8" w:space="0" w:color="auto"/>
              <w:bottom w:val="nil"/>
              <w:right w:val="nil"/>
            </w:tcBorders>
            <w:vAlign w:val="bottom"/>
          </w:tcPr>
          <w:p w:rsidR="004E0A40" w:rsidRDefault="004C22A1">
            <w:pPr>
              <w:widowControl w:val="0"/>
              <w:autoSpaceDE w:val="0"/>
              <w:autoSpaceDN w:val="0"/>
              <w:adjustRightInd w:val="0"/>
              <w:spacing w:after="0" w:line="266" w:lineRule="exact"/>
              <w:ind w:left="300"/>
              <w:rPr>
                <w:rFonts w:ascii="Times New Roman" w:hAnsi="Times New Roman" w:cs="Times New Roman"/>
                <w:sz w:val="24"/>
                <w:szCs w:val="24"/>
              </w:rPr>
            </w:pPr>
            <w:r>
              <w:rPr>
                <w:rFonts w:ascii="Verdana" w:hAnsi="Verdana" w:cs="Verdana"/>
              </w:rPr>
              <w:t>(K)</w:t>
            </w:r>
          </w:p>
        </w:tc>
        <w:tc>
          <w:tcPr>
            <w:tcW w:w="980" w:type="dxa"/>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2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94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10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72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00" w:type="dxa"/>
            <w:vMerge/>
            <w:tcBorders>
              <w:top w:val="nil"/>
              <w:left w:val="nil"/>
              <w:bottom w:val="nil"/>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r w:rsidR="004E0A40">
        <w:trPr>
          <w:trHeight w:val="136"/>
        </w:trPr>
        <w:tc>
          <w:tcPr>
            <w:tcW w:w="920" w:type="dxa"/>
            <w:vMerge/>
            <w:tcBorders>
              <w:top w:val="nil"/>
              <w:left w:val="single" w:sz="8" w:space="0" w:color="auto"/>
              <w:bottom w:val="single" w:sz="8" w:space="0" w:color="auto"/>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2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94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single" w:sz="8" w:space="0" w:color="auto"/>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72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
                <w:szCs w:val="2"/>
              </w:rPr>
            </w:pPr>
          </w:p>
        </w:tc>
      </w:tr>
    </w:tbl>
    <w:p w:rsidR="004E0A40" w:rsidRDefault="004E0A40">
      <w:pPr>
        <w:widowControl w:val="0"/>
        <w:autoSpaceDE w:val="0"/>
        <w:autoSpaceDN w:val="0"/>
        <w:adjustRightInd w:val="0"/>
        <w:spacing w:after="0" w:line="252" w:lineRule="exact"/>
        <w:rPr>
          <w:rFonts w:ascii="Times New Roman" w:hAnsi="Times New Roman" w:cs="Times New Roman"/>
          <w:sz w:val="24"/>
          <w:szCs w:val="24"/>
        </w:rPr>
      </w:pPr>
    </w:p>
    <w:p w:rsidR="004E0A40" w:rsidRDefault="004C22A1">
      <w:pPr>
        <w:widowControl w:val="0"/>
        <w:overflowPunct w:val="0"/>
        <w:autoSpaceDE w:val="0"/>
        <w:autoSpaceDN w:val="0"/>
        <w:adjustRightInd w:val="0"/>
        <w:spacing w:after="0" w:line="213" w:lineRule="auto"/>
        <w:ind w:left="600" w:right="880"/>
        <w:rPr>
          <w:rFonts w:ascii="Times New Roman" w:hAnsi="Times New Roman" w:cs="Times New Roman"/>
          <w:sz w:val="24"/>
          <w:szCs w:val="24"/>
        </w:rPr>
      </w:pPr>
      <w:r>
        <w:rPr>
          <w:rFonts w:ascii="Symbol" w:hAnsi="Symbol" w:cs="Symbol"/>
        </w:rPr>
        <w:t></w:t>
      </w:r>
      <w:r>
        <w:rPr>
          <w:rFonts w:ascii="Verdana" w:hAnsi="Verdana" w:cs="Verdana"/>
        </w:rPr>
        <w:t xml:space="preserve"> Limitations: </w:t>
      </w:r>
      <w:proofErr w:type="spellStart"/>
      <w:r>
        <w:rPr>
          <w:rFonts w:ascii="Verdana" w:hAnsi="Verdana" w:cs="Verdana"/>
        </w:rPr>
        <w:t>Dobereiner</w:t>
      </w:r>
      <w:proofErr w:type="spellEnd"/>
      <w:r>
        <w:rPr>
          <w:rFonts w:ascii="Verdana" w:hAnsi="Verdana" w:cs="Verdana"/>
        </w:rPr>
        <w:t xml:space="preserve"> could identify only three triads. He was not able to prepare triads of all the known elements</w:t>
      </w: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324" w:lineRule="exact"/>
        <w:rPr>
          <w:rFonts w:ascii="Times New Roman" w:hAnsi="Times New Roman" w:cs="Times New Roman"/>
          <w:sz w:val="24"/>
          <w:szCs w:val="24"/>
        </w:rPr>
      </w:pPr>
    </w:p>
    <w:p w:rsidR="004E0A40" w:rsidRDefault="004C22A1">
      <w:pPr>
        <w:widowControl w:val="0"/>
        <w:overflowPunct w:val="0"/>
        <w:autoSpaceDE w:val="0"/>
        <w:autoSpaceDN w:val="0"/>
        <w:adjustRightInd w:val="0"/>
        <w:spacing w:after="0" w:line="223" w:lineRule="auto"/>
        <w:ind w:left="600" w:right="480"/>
        <w:rPr>
          <w:rFonts w:ascii="Times New Roman" w:hAnsi="Times New Roman" w:cs="Times New Roman"/>
          <w:sz w:val="24"/>
          <w:szCs w:val="24"/>
        </w:rPr>
      </w:pPr>
      <w:r>
        <w:rPr>
          <w:rFonts w:ascii="Verdana" w:hAnsi="Verdana" w:cs="Verdana"/>
        </w:rPr>
        <w:t>2. Newlands’ Law of Octaves: John Newlands, an English scientist, arranged the known elements in the order of increasing atomic masses and called it the ‘Law of Octaves’. It is known as ‘Newlands’ Law of Octaves’</w:t>
      </w:r>
    </w:p>
    <w:p w:rsidR="004E0A40" w:rsidRDefault="004E0A40">
      <w:pPr>
        <w:widowControl w:val="0"/>
        <w:autoSpaceDE w:val="0"/>
        <w:autoSpaceDN w:val="0"/>
        <w:adjustRightInd w:val="0"/>
        <w:spacing w:after="0" w:line="203" w:lineRule="exact"/>
        <w:rPr>
          <w:rFonts w:ascii="Times New Roman" w:hAnsi="Times New Roman" w:cs="Times New Roman"/>
          <w:sz w:val="24"/>
          <w:szCs w:val="24"/>
        </w:rPr>
      </w:pPr>
    </w:p>
    <w:p w:rsidR="004E0A40" w:rsidRDefault="004C22A1">
      <w:pPr>
        <w:widowControl w:val="0"/>
        <w:numPr>
          <w:ilvl w:val="0"/>
          <w:numId w:val="1"/>
        </w:numPr>
        <w:tabs>
          <w:tab w:val="clear" w:pos="720"/>
          <w:tab w:val="num" w:pos="1140"/>
        </w:tabs>
        <w:overflowPunct w:val="0"/>
        <w:autoSpaceDE w:val="0"/>
        <w:autoSpaceDN w:val="0"/>
        <w:adjustRightInd w:val="0"/>
        <w:spacing w:after="0" w:line="240" w:lineRule="auto"/>
        <w:ind w:left="1140" w:hanging="537"/>
        <w:jc w:val="both"/>
        <w:rPr>
          <w:rFonts w:ascii="Symbol" w:hAnsi="Symbol" w:cs="Symbol"/>
        </w:rPr>
      </w:pPr>
      <w:r>
        <w:rPr>
          <w:rFonts w:ascii="Verdana" w:hAnsi="Verdana" w:cs="Verdana"/>
        </w:rPr>
        <w:t xml:space="preserve">Characteristics  of Newlands’ Law of Octaves </w:t>
      </w:r>
    </w:p>
    <w:p w:rsidR="004E0A40" w:rsidRDefault="004E0A40">
      <w:pPr>
        <w:widowControl w:val="0"/>
        <w:autoSpaceDE w:val="0"/>
        <w:autoSpaceDN w:val="0"/>
        <w:adjustRightInd w:val="0"/>
        <w:spacing w:after="0" w:line="198" w:lineRule="exact"/>
        <w:rPr>
          <w:rFonts w:ascii="Times New Roman" w:hAnsi="Times New Roman" w:cs="Times New Roman"/>
          <w:sz w:val="24"/>
          <w:szCs w:val="24"/>
        </w:rPr>
      </w:pPr>
    </w:p>
    <w:p w:rsidR="004E0A40" w:rsidRDefault="004C22A1">
      <w:pPr>
        <w:widowControl w:val="0"/>
        <w:numPr>
          <w:ilvl w:val="0"/>
          <w:numId w:val="2"/>
        </w:numPr>
        <w:tabs>
          <w:tab w:val="clear" w:pos="720"/>
          <w:tab w:val="num" w:pos="900"/>
        </w:tabs>
        <w:overflowPunct w:val="0"/>
        <w:autoSpaceDE w:val="0"/>
        <w:autoSpaceDN w:val="0"/>
        <w:adjustRightInd w:val="0"/>
        <w:spacing w:after="0" w:line="239" w:lineRule="auto"/>
        <w:ind w:left="900" w:hanging="297"/>
        <w:jc w:val="both"/>
        <w:rPr>
          <w:rFonts w:ascii="Verdana" w:hAnsi="Verdana" w:cs="Verdana"/>
        </w:rPr>
      </w:pPr>
      <w:r>
        <w:rPr>
          <w:rFonts w:ascii="Verdana" w:hAnsi="Verdana" w:cs="Verdana"/>
        </w:rPr>
        <w:t xml:space="preserve">It contained the elements from hydrogen to thorium </w:t>
      </w:r>
    </w:p>
    <w:p w:rsidR="004E0A40" w:rsidRDefault="004E0A40">
      <w:pPr>
        <w:widowControl w:val="0"/>
        <w:autoSpaceDE w:val="0"/>
        <w:autoSpaceDN w:val="0"/>
        <w:adjustRightInd w:val="0"/>
        <w:spacing w:after="0" w:line="202" w:lineRule="exact"/>
        <w:rPr>
          <w:rFonts w:ascii="Verdana" w:hAnsi="Verdana" w:cs="Verdana"/>
        </w:rPr>
      </w:pPr>
    </w:p>
    <w:p w:rsidR="004E0A40" w:rsidRDefault="004C22A1">
      <w:pPr>
        <w:widowControl w:val="0"/>
        <w:numPr>
          <w:ilvl w:val="0"/>
          <w:numId w:val="2"/>
        </w:numPr>
        <w:tabs>
          <w:tab w:val="clear" w:pos="720"/>
          <w:tab w:val="num" w:pos="900"/>
        </w:tabs>
        <w:overflowPunct w:val="0"/>
        <w:autoSpaceDE w:val="0"/>
        <w:autoSpaceDN w:val="0"/>
        <w:adjustRightInd w:val="0"/>
        <w:spacing w:after="0" w:line="239" w:lineRule="auto"/>
        <w:ind w:left="900" w:hanging="297"/>
        <w:jc w:val="both"/>
        <w:rPr>
          <w:rFonts w:ascii="Verdana" w:hAnsi="Verdana" w:cs="Verdana"/>
        </w:rPr>
      </w:pPr>
      <w:r>
        <w:rPr>
          <w:rFonts w:ascii="Verdana" w:hAnsi="Verdana" w:cs="Verdana"/>
        </w:rPr>
        <w:t xml:space="preserve">Properties of every eighth element were similar to that of the </w:t>
      </w:r>
    </w:p>
    <w:p w:rsidR="004E0A40" w:rsidRDefault="004C22A1">
      <w:pPr>
        <w:widowControl w:val="0"/>
        <w:autoSpaceDE w:val="0"/>
        <w:autoSpaceDN w:val="0"/>
        <w:adjustRightInd w:val="0"/>
        <w:spacing w:after="0" w:line="239" w:lineRule="auto"/>
        <w:ind w:left="1860"/>
        <w:rPr>
          <w:rFonts w:ascii="Times New Roman" w:hAnsi="Times New Roman" w:cs="Times New Roman"/>
          <w:sz w:val="24"/>
          <w:szCs w:val="24"/>
        </w:rPr>
      </w:pPr>
      <w:proofErr w:type="gramStart"/>
      <w:r>
        <w:rPr>
          <w:rFonts w:ascii="Verdana" w:hAnsi="Verdana" w:cs="Verdana"/>
        </w:rPr>
        <w:t>first</w:t>
      </w:r>
      <w:proofErr w:type="gramEnd"/>
      <w:r>
        <w:rPr>
          <w:rFonts w:ascii="Verdana" w:hAnsi="Verdana" w:cs="Verdana"/>
        </w:rPr>
        <w:t xml:space="preserve"> element</w:t>
      </w:r>
    </w:p>
    <w:p w:rsidR="004E0A40" w:rsidRDefault="004E0A40">
      <w:pPr>
        <w:widowControl w:val="0"/>
        <w:autoSpaceDE w:val="0"/>
        <w:autoSpaceDN w:val="0"/>
        <w:adjustRightInd w:val="0"/>
        <w:spacing w:after="0" w:line="201" w:lineRule="exact"/>
        <w:rPr>
          <w:rFonts w:ascii="Times New Roman" w:hAnsi="Times New Roman" w:cs="Times New Roman"/>
          <w:sz w:val="24"/>
          <w:szCs w:val="24"/>
        </w:rPr>
      </w:pPr>
    </w:p>
    <w:p w:rsidR="004E0A40" w:rsidRDefault="004C22A1">
      <w:pPr>
        <w:widowControl w:val="0"/>
        <w:numPr>
          <w:ilvl w:val="0"/>
          <w:numId w:val="3"/>
        </w:numPr>
        <w:tabs>
          <w:tab w:val="clear" w:pos="720"/>
          <w:tab w:val="num" w:pos="1140"/>
        </w:tabs>
        <w:overflowPunct w:val="0"/>
        <w:autoSpaceDE w:val="0"/>
        <w:autoSpaceDN w:val="0"/>
        <w:adjustRightInd w:val="0"/>
        <w:spacing w:after="0" w:line="240" w:lineRule="auto"/>
        <w:ind w:left="1140" w:hanging="537"/>
        <w:jc w:val="both"/>
        <w:rPr>
          <w:rFonts w:ascii="Symbol" w:hAnsi="Symbol" w:cs="Symbol"/>
        </w:rPr>
      </w:pPr>
      <w:r>
        <w:rPr>
          <w:rFonts w:ascii="Verdana" w:hAnsi="Verdana" w:cs="Verdana"/>
        </w:rPr>
        <w:t xml:space="preserve">Table showing Newlands’ Octaves: </w:t>
      </w:r>
    </w:p>
    <w:tbl>
      <w:tblPr>
        <w:tblW w:w="0" w:type="auto"/>
        <w:tblInd w:w="130" w:type="dxa"/>
        <w:tblLayout w:type="fixed"/>
        <w:tblCellMar>
          <w:left w:w="0" w:type="dxa"/>
          <w:right w:w="0" w:type="dxa"/>
        </w:tblCellMar>
        <w:tblLook w:val="0000"/>
      </w:tblPr>
      <w:tblGrid>
        <w:gridCol w:w="1460"/>
        <w:gridCol w:w="1260"/>
        <w:gridCol w:w="1260"/>
        <w:gridCol w:w="1460"/>
        <w:gridCol w:w="1280"/>
        <w:gridCol w:w="1260"/>
        <w:gridCol w:w="1260"/>
      </w:tblGrid>
      <w:tr w:rsidR="004E0A40">
        <w:trPr>
          <w:trHeight w:val="254"/>
        </w:trPr>
        <w:tc>
          <w:tcPr>
            <w:tcW w:w="1460" w:type="dxa"/>
            <w:tcBorders>
              <w:top w:val="single" w:sz="8" w:space="0" w:color="auto"/>
              <w:left w:val="single" w:sz="8" w:space="0" w:color="auto"/>
              <w:bottom w:val="nil"/>
              <w:right w:val="single" w:sz="8" w:space="0" w:color="auto"/>
            </w:tcBorders>
            <w:vAlign w:val="bottom"/>
          </w:tcPr>
          <w:p w:rsidR="004E0A40" w:rsidRDefault="004C22A1">
            <w:pPr>
              <w:widowControl w:val="0"/>
              <w:autoSpaceDE w:val="0"/>
              <w:autoSpaceDN w:val="0"/>
              <w:adjustRightInd w:val="0"/>
              <w:spacing w:after="0" w:line="254" w:lineRule="exact"/>
              <w:ind w:left="300"/>
              <w:rPr>
                <w:rFonts w:ascii="Times New Roman" w:hAnsi="Times New Roman" w:cs="Times New Roman"/>
                <w:sz w:val="24"/>
                <w:szCs w:val="24"/>
              </w:rPr>
            </w:pPr>
            <w:proofErr w:type="spellStart"/>
            <w:r>
              <w:rPr>
                <w:rFonts w:ascii="Verdana" w:hAnsi="Verdana" w:cs="Verdana"/>
              </w:rPr>
              <w:t>sa</w:t>
            </w:r>
            <w:proofErr w:type="spellEnd"/>
          </w:p>
        </w:tc>
        <w:tc>
          <w:tcPr>
            <w:tcW w:w="126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r>
              <w:rPr>
                <w:rFonts w:ascii="Verdana" w:hAnsi="Verdana" w:cs="Verdana"/>
              </w:rPr>
              <w:t>re</w:t>
            </w:r>
          </w:p>
        </w:tc>
        <w:tc>
          <w:tcPr>
            <w:tcW w:w="126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proofErr w:type="spellStart"/>
            <w:r>
              <w:rPr>
                <w:rFonts w:ascii="Verdana" w:hAnsi="Verdana" w:cs="Verdana"/>
              </w:rPr>
              <w:t>ga</w:t>
            </w:r>
            <w:proofErr w:type="spellEnd"/>
          </w:p>
        </w:tc>
        <w:tc>
          <w:tcPr>
            <w:tcW w:w="146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r>
              <w:rPr>
                <w:rFonts w:ascii="Verdana" w:hAnsi="Verdana" w:cs="Verdana"/>
              </w:rPr>
              <w:t>ma</w:t>
            </w:r>
          </w:p>
        </w:tc>
        <w:tc>
          <w:tcPr>
            <w:tcW w:w="128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r>
              <w:rPr>
                <w:rFonts w:ascii="Verdana" w:hAnsi="Verdana" w:cs="Verdana"/>
              </w:rPr>
              <w:t>pa</w:t>
            </w:r>
          </w:p>
        </w:tc>
        <w:tc>
          <w:tcPr>
            <w:tcW w:w="126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54" w:lineRule="exact"/>
              <w:ind w:left="260"/>
              <w:rPr>
                <w:rFonts w:ascii="Times New Roman" w:hAnsi="Times New Roman" w:cs="Times New Roman"/>
                <w:sz w:val="24"/>
                <w:szCs w:val="24"/>
              </w:rPr>
            </w:pPr>
            <w:proofErr w:type="spellStart"/>
            <w:r>
              <w:rPr>
                <w:rFonts w:ascii="Verdana" w:hAnsi="Verdana" w:cs="Verdana"/>
              </w:rPr>
              <w:t>da</w:t>
            </w:r>
            <w:proofErr w:type="spellEnd"/>
          </w:p>
        </w:tc>
        <w:tc>
          <w:tcPr>
            <w:tcW w:w="126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proofErr w:type="spellStart"/>
            <w:r>
              <w:rPr>
                <w:rFonts w:ascii="Verdana" w:hAnsi="Verdana" w:cs="Verdana"/>
              </w:rPr>
              <w:t>ni</w:t>
            </w:r>
            <w:proofErr w:type="spellEnd"/>
          </w:p>
        </w:tc>
      </w:tr>
      <w:tr w:rsidR="004E0A40">
        <w:trPr>
          <w:trHeight w:val="271"/>
        </w:trPr>
        <w:tc>
          <w:tcPr>
            <w:tcW w:w="1460" w:type="dxa"/>
            <w:tcBorders>
              <w:top w:val="nil"/>
              <w:left w:val="single" w:sz="8" w:space="0" w:color="auto"/>
              <w:bottom w:val="single" w:sz="8" w:space="0" w:color="auto"/>
              <w:right w:val="single" w:sz="8" w:space="0" w:color="auto"/>
            </w:tcBorders>
            <w:vAlign w:val="bottom"/>
          </w:tcPr>
          <w:p w:rsidR="004E0A40" w:rsidRDefault="004C22A1">
            <w:pPr>
              <w:widowControl w:val="0"/>
              <w:autoSpaceDE w:val="0"/>
              <w:autoSpaceDN w:val="0"/>
              <w:adjustRightInd w:val="0"/>
              <w:spacing w:after="0" w:line="266" w:lineRule="exact"/>
              <w:ind w:left="300"/>
              <w:rPr>
                <w:rFonts w:ascii="Times New Roman" w:hAnsi="Times New Roman" w:cs="Times New Roman"/>
                <w:sz w:val="24"/>
                <w:szCs w:val="24"/>
              </w:rPr>
            </w:pPr>
            <w:r>
              <w:rPr>
                <w:rFonts w:ascii="Verdana" w:hAnsi="Verdana" w:cs="Verdana"/>
              </w:rPr>
              <w:t>(do)</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(re)</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(mi)</w:t>
            </w:r>
          </w:p>
        </w:tc>
        <w:tc>
          <w:tcPr>
            <w:tcW w:w="14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w:t>
            </w:r>
            <w:proofErr w:type="spellStart"/>
            <w:r>
              <w:rPr>
                <w:rFonts w:ascii="Verdana" w:hAnsi="Verdana" w:cs="Verdana"/>
              </w:rPr>
              <w:t>fa</w:t>
            </w:r>
            <w:proofErr w:type="spellEnd"/>
            <w:r>
              <w:rPr>
                <w:rFonts w:ascii="Verdana" w:hAnsi="Verdana" w:cs="Verdana"/>
              </w:rPr>
              <w:t>)</w:t>
            </w:r>
          </w:p>
        </w:tc>
        <w:tc>
          <w:tcPr>
            <w:tcW w:w="128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(so)</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66" w:lineRule="exact"/>
              <w:ind w:left="260"/>
              <w:rPr>
                <w:rFonts w:ascii="Times New Roman" w:hAnsi="Times New Roman" w:cs="Times New Roman"/>
                <w:sz w:val="24"/>
                <w:szCs w:val="24"/>
              </w:rPr>
            </w:pPr>
            <w:r>
              <w:rPr>
                <w:rFonts w:ascii="Verdana" w:hAnsi="Verdana" w:cs="Verdana"/>
              </w:rPr>
              <w:t>(la)</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66" w:lineRule="exact"/>
              <w:ind w:left="280"/>
              <w:rPr>
                <w:rFonts w:ascii="Times New Roman" w:hAnsi="Times New Roman" w:cs="Times New Roman"/>
                <w:sz w:val="24"/>
                <w:szCs w:val="24"/>
              </w:rPr>
            </w:pPr>
            <w:r>
              <w:rPr>
                <w:rFonts w:ascii="Verdana" w:hAnsi="Verdana" w:cs="Verdana"/>
              </w:rPr>
              <w:t>(</w:t>
            </w:r>
            <w:proofErr w:type="spellStart"/>
            <w:r>
              <w:rPr>
                <w:rFonts w:ascii="Verdana" w:hAnsi="Verdana" w:cs="Verdana"/>
              </w:rPr>
              <w:t>ti</w:t>
            </w:r>
            <w:proofErr w:type="spellEnd"/>
            <w:r>
              <w:rPr>
                <w:rFonts w:ascii="Verdana" w:hAnsi="Verdana" w:cs="Verdana"/>
              </w:rPr>
              <w:t>)</w:t>
            </w:r>
          </w:p>
        </w:tc>
      </w:tr>
      <w:tr w:rsidR="004E0A40">
        <w:trPr>
          <w:trHeight w:val="258"/>
        </w:trPr>
        <w:tc>
          <w:tcPr>
            <w:tcW w:w="1460" w:type="dxa"/>
            <w:tcBorders>
              <w:top w:val="nil"/>
              <w:left w:val="single" w:sz="8" w:space="0" w:color="auto"/>
              <w:bottom w:val="single" w:sz="8" w:space="0" w:color="auto"/>
              <w:right w:val="single" w:sz="8" w:space="0" w:color="auto"/>
            </w:tcBorders>
            <w:vAlign w:val="bottom"/>
          </w:tcPr>
          <w:p w:rsidR="004E0A40" w:rsidRDefault="004C22A1">
            <w:pPr>
              <w:widowControl w:val="0"/>
              <w:autoSpaceDE w:val="0"/>
              <w:autoSpaceDN w:val="0"/>
              <w:adjustRightInd w:val="0"/>
              <w:spacing w:after="0" w:line="256" w:lineRule="exact"/>
              <w:ind w:left="300"/>
              <w:rPr>
                <w:rFonts w:ascii="Times New Roman" w:hAnsi="Times New Roman" w:cs="Times New Roman"/>
                <w:sz w:val="24"/>
                <w:szCs w:val="24"/>
              </w:rPr>
            </w:pPr>
            <w:r>
              <w:rPr>
                <w:rFonts w:ascii="Verdana" w:hAnsi="Verdana" w:cs="Verdana"/>
              </w:rPr>
              <w:t>H</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6" w:lineRule="exact"/>
              <w:ind w:left="280"/>
              <w:rPr>
                <w:rFonts w:ascii="Times New Roman" w:hAnsi="Times New Roman" w:cs="Times New Roman"/>
                <w:sz w:val="24"/>
                <w:szCs w:val="24"/>
              </w:rPr>
            </w:pPr>
            <w:r>
              <w:rPr>
                <w:rFonts w:ascii="Verdana" w:hAnsi="Verdana" w:cs="Verdana"/>
              </w:rPr>
              <w:t>Li</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6" w:lineRule="exact"/>
              <w:ind w:left="280"/>
              <w:rPr>
                <w:rFonts w:ascii="Times New Roman" w:hAnsi="Times New Roman" w:cs="Times New Roman"/>
                <w:sz w:val="24"/>
                <w:szCs w:val="24"/>
              </w:rPr>
            </w:pPr>
            <w:r>
              <w:rPr>
                <w:rFonts w:ascii="Verdana" w:hAnsi="Verdana" w:cs="Verdana"/>
              </w:rPr>
              <w:t>Be</w:t>
            </w:r>
          </w:p>
        </w:tc>
        <w:tc>
          <w:tcPr>
            <w:tcW w:w="14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6" w:lineRule="exact"/>
              <w:ind w:left="280"/>
              <w:rPr>
                <w:rFonts w:ascii="Times New Roman" w:hAnsi="Times New Roman" w:cs="Times New Roman"/>
                <w:sz w:val="24"/>
                <w:szCs w:val="24"/>
              </w:rPr>
            </w:pPr>
            <w:r>
              <w:rPr>
                <w:rFonts w:ascii="Verdana" w:hAnsi="Verdana" w:cs="Verdana"/>
              </w:rPr>
              <w:t>B</w:t>
            </w:r>
          </w:p>
        </w:tc>
        <w:tc>
          <w:tcPr>
            <w:tcW w:w="128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6" w:lineRule="exact"/>
              <w:ind w:left="280"/>
              <w:rPr>
                <w:rFonts w:ascii="Times New Roman" w:hAnsi="Times New Roman" w:cs="Times New Roman"/>
                <w:sz w:val="24"/>
                <w:szCs w:val="24"/>
              </w:rPr>
            </w:pPr>
            <w:r>
              <w:rPr>
                <w:rFonts w:ascii="Verdana" w:hAnsi="Verdana" w:cs="Verdana"/>
              </w:rPr>
              <w:t>C</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6" w:lineRule="exact"/>
              <w:ind w:left="260"/>
              <w:rPr>
                <w:rFonts w:ascii="Times New Roman" w:hAnsi="Times New Roman" w:cs="Times New Roman"/>
                <w:sz w:val="24"/>
                <w:szCs w:val="24"/>
              </w:rPr>
            </w:pPr>
            <w:r>
              <w:rPr>
                <w:rFonts w:ascii="Verdana" w:hAnsi="Verdana" w:cs="Verdana"/>
              </w:rPr>
              <w:t>N</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6" w:lineRule="exact"/>
              <w:ind w:left="280"/>
              <w:rPr>
                <w:rFonts w:ascii="Times New Roman" w:hAnsi="Times New Roman" w:cs="Times New Roman"/>
                <w:sz w:val="24"/>
                <w:szCs w:val="24"/>
              </w:rPr>
            </w:pPr>
            <w:r>
              <w:rPr>
                <w:rFonts w:ascii="Verdana" w:hAnsi="Verdana" w:cs="Verdana"/>
              </w:rPr>
              <w:t>O</w:t>
            </w:r>
          </w:p>
        </w:tc>
      </w:tr>
      <w:tr w:rsidR="004E0A40">
        <w:trPr>
          <w:trHeight w:val="256"/>
        </w:trPr>
        <w:tc>
          <w:tcPr>
            <w:tcW w:w="1460" w:type="dxa"/>
            <w:tcBorders>
              <w:top w:val="nil"/>
              <w:left w:val="single" w:sz="8" w:space="0" w:color="auto"/>
              <w:bottom w:val="single" w:sz="8" w:space="0" w:color="auto"/>
              <w:right w:val="single" w:sz="8" w:space="0" w:color="auto"/>
            </w:tcBorders>
            <w:vAlign w:val="bottom"/>
          </w:tcPr>
          <w:p w:rsidR="004E0A40" w:rsidRDefault="004C22A1">
            <w:pPr>
              <w:widowControl w:val="0"/>
              <w:autoSpaceDE w:val="0"/>
              <w:autoSpaceDN w:val="0"/>
              <w:adjustRightInd w:val="0"/>
              <w:spacing w:after="0" w:line="255" w:lineRule="exact"/>
              <w:ind w:left="300"/>
              <w:rPr>
                <w:rFonts w:ascii="Times New Roman" w:hAnsi="Times New Roman" w:cs="Times New Roman"/>
                <w:sz w:val="24"/>
                <w:szCs w:val="24"/>
              </w:rPr>
            </w:pPr>
            <w:r>
              <w:rPr>
                <w:rFonts w:ascii="Verdana" w:hAnsi="Verdana" w:cs="Verdana"/>
              </w:rPr>
              <w:t>F</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5" w:lineRule="exact"/>
              <w:ind w:left="280"/>
              <w:rPr>
                <w:rFonts w:ascii="Times New Roman" w:hAnsi="Times New Roman" w:cs="Times New Roman"/>
                <w:sz w:val="24"/>
                <w:szCs w:val="24"/>
              </w:rPr>
            </w:pPr>
            <w:r>
              <w:rPr>
                <w:rFonts w:ascii="Verdana" w:hAnsi="Verdana" w:cs="Verdana"/>
              </w:rPr>
              <w:t>Na</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5" w:lineRule="exact"/>
              <w:ind w:left="280"/>
              <w:rPr>
                <w:rFonts w:ascii="Times New Roman" w:hAnsi="Times New Roman" w:cs="Times New Roman"/>
                <w:sz w:val="24"/>
                <w:szCs w:val="24"/>
              </w:rPr>
            </w:pPr>
            <w:r>
              <w:rPr>
                <w:rFonts w:ascii="Verdana" w:hAnsi="Verdana" w:cs="Verdana"/>
              </w:rPr>
              <w:t>Mg</w:t>
            </w:r>
          </w:p>
        </w:tc>
        <w:tc>
          <w:tcPr>
            <w:tcW w:w="14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5" w:lineRule="exact"/>
              <w:ind w:left="280"/>
              <w:rPr>
                <w:rFonts w:ascii="Times New Roman" w:hAnsi="Times New Roman" w:cs="Times New Roman"/>
                <w:sz w:val="24"/>
                <w:szCs w:val="24"/>
              </w:rPr>
            </w:pPr>
            <w:r>
              <w:rPr>
                <w:rFonts w:ascii="Verdana" w:hAnsi="Verdana" w:cs="Verdana"/>
              </w:rPr>
              <w:t>Al</w:t>
            </w:r>
          </w:p>
        </w:tc>
        <w:tc>
          <w:tcPr>
            <w:tcW w:w="128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5" w:lineRule="exact"/>
              <w:ind w:left="280"/>
              <w:rPr>
                <w:rFonts w:ascii="Times New Roman" w:hAnsi="Times New Roman" w:cs="Times New Roman"/>
                <w:sz w:val="24"/>
                <w:szCs w:val="24"/>
              </w:rPr>
            </w:pPr>
            <w:r>
              <w:rPr>
                <w:rFonts w:ascii="Verdana" w:hAnsi="Verdana" w:cs="Verdana"/>
              </w:rPr>
              <w:t>Si</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5" w:lineRule="exact"/>
              <w:ind w:left="260"/>
              <w:rPr>
                <w:rFonts w:ascii="Times New Roman" w:hAnsi="Times New Roman" w:cs="Times New Roman"/>
                <w:sz w:val="24"/>
                <w:szCs w:val="24"/>
              </w:rPr>
            </w:pPr>
            <w:r>
              <w:rPr>
                <w:rFonts w:ascii="Verdana" w:hAnsi="Verdana" w:cs="Verdana"/>
              </w:rPr>
              <w:t>P</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5" w:lineRule="exact"/>
              <w:ind w:left="280"/>
              <w:rPr>
                <w:rFonts w:ascii="Times New Roman" w:hAnsi="Times New Roman" w:cs="Times New Roman"/>
                <w:sz w:val="24"/>
                <w:szCs w:val="24"/>
              </w:rPr>
            </w:pPr>
            <w:r>
              <w:rPr>
                <w:rFonts w:ascii="Verdana" w:hAnsi="Verdana" w:cs="Verdana"/>
              </w:rPr>
              <w:t>S</w:t>
            </w:r>
          </w:p>
        </w:tc>
      </w:tr>
      <w:tr w:rsidR="004E0A40">
        <w:trPr>
          <w:trHeight w:val="257"/>
        </w:trPr>
        <w:tc>
          <w:tcPr>
            <w:tcW w:w="1460" w:type="dxa"/>
            <w:tcBorders>
              <w:top w:val="nil"/>
              <w:left w:val="single" w:sz="8" w:space="0" w:color="auto"/>
              <w:bottom w:val="single" w:sz="8" w:space="0" w:color="auto"/>
              <w:right w:val="single" w:sz="8" w:space="0" w:color="auto"/>
            </w:tcBorders>
            <w:vAlign w:val="bottom"/>
          </w:tcPr>
          <w:p w:rsidR="004E0A40" w:rsidRDefault="004C22A1">
            <w:pPr>
              <w:widowControl w:val="0"/>
              <w:autoSpaceDE w:val="0"/>
              <w:autoSpaceDN w:val="0"/>
              <w:adjustRightInd w:val="0"/>
              <w:spacing w:after="0" w:line="254" w:lineRule="exact"/>
              <w:ind w:left="300"/>
              <w:rPr>
                <w:rFonts w:ascii="Times New Roman" w:hAnsi="Times New Roman" w:cs="Times New Roman"/>
                <w:sz w:val="24"/>
                <w:szCs w:val="24"/>
              </w:rPr>
            </w:pPr>
            <w:proofErr w:type="spellStart"/>
            <w:r>
              <w:rPr>
                <w:rFonts w:ascii="Verdana" w:hAnsi="Verdana" w:cs="Verdana"/>
              </w:rPr>
              <w:t>Cl</w:t>
            </w:r>
            <w:proofErr w:type="spellEnd"/>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r>
              <w:rPr>
                <w:rFonts w:ascii="Verdana" w:hAnsi="Verdana" w:cs="Verdana"/>
              </w:rPr>
              <w:t>K</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r>
              <w:rPr>
                <w:rFonts w:ascii="Verdana" w:hAnsi="Verdana" w:cs="Verdana"/>
              </w:rPr>
              <w:t>Ca</w:t>
            </w:r>
          </w:p>
        </w:tc>
        <w:tc>
          <w:tcPr>
            <w:tcW w:w="14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r>
              <w:rPr>
                <w:rFonts w:ascii="Verdana" w:hAnsi="Verdana" w:cs="Verdana"/>
              </w:rPr>
              <w:t>Cr</w:t>
            </w:r>
          </w:p>
        </w:tc>
        <w:tc>
          <w:tcPr>
            <w:tcW w:w="128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r>
              <w:rPr>
                <w:rFonts w:ascii="Verdana" w:hAnsi="Verdana" w:cs="Verdana"/>
              </w:rPr>
              <w:t>Ti</w:t>
            </w:r>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4" w:lineRule="exact"/>
              <w:ind w:left="260"/>
              <w:rPr>
                <w:rFonts w:ascii="Times New Roman" w:hAnsi="Times New Roman" w:cs="Times New Roman"/>
                <w:sz w:val="24"/>
                <w:szCs w:val="24"/>
              </w:rPr>
            </w:pPr>
            <w:proofErr w:type="spellStart"/>
            <w:r>
              <w:rPr>
                <w:rFonts w:ascii="Verdana" w:hAnsi="Verdana" w:cs="Verdana"/>
              </w:rPr>
              <w:t>Mn</w:t>
            </w:r>
            <w:proofErr w:type="spellEnd"/>
          </w:p>
        </w:tc>
        <w:tc>
          <w:tcPr>
            <w:tcW w:w="12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54" w:lineRule="exact"/>
              <w:ind w:left="280"/>
              <w:rPr>
                <w:rFonts w:ascii="Times New Roman" w:hAnsi="Times New Roman" w:cs="Times New Roman"/>
                <w:sz w:val="24"/>
                <w:szCs w:val="24"/>
              </w:rPr>
            </w:pPr>
            <w:r>
              <w:rPr>
                <w:rFonts w:ascii="Verdana" w:hAnsi="Verdana" w:cs="Verdana"/>
              </w:rPr>
              <w:t>Fe</w:t>
            </w:r>
          </w:p>
        </w:tc>
      </w:tr>
    </w:tbl>
    <w:p w:rsidR="004E0A40" w:rsidRDefault="004E0A40">
      <w:pPr>
        <w:widowControl w:val="0"/>
        <w:autoSpaceDE w:val="0"/>
        <w:autoSpaceDN w:val="0"/>
        <w:adjustRightInd w:val="0"/>
        <w:spacing w:after="0" w:line="308" w:lineRule="exact"/>
        <w:rPr>
          <w:rFonts w:ascii="Times New Roman" w:hAnsi="Times New Roman" w:cs="Times New Roman"/>
          <w:sz w:val="24"/>
          <w:szCs w:val="24"/>
        </w:rPr>
      </w:pPr>
    </w:p>
    <w:p w:rsidR="004E0A40" w:rsidRDefault="004E0A40">
      <w:pPr>
        <w:widowControl w:val="0"/>
        <w:autoSpaceDE w:val="0"/>
        <w:autoSpaceDN w:val="0"/>
        <w:adjustRightInd w:val="0"/>
        <w:spacing w:after="0" w:line="240" w:lineRule="auto"/>
        <w:rPr>
          <w:rFonts w:ascii="Times New Roman" w:hAnsi="Times New Roman" w:cs="Times New Roman"/>
          <w:sz w:val="24"/>
          <w:szCs w:val="24"/>
        </w:rPr>
        <w:sectPr w:rsidR="004E0A40">
          <w:pgSz w:w="12240" w:h="15840"/>
          <w:pgMar w:top="710" w:right="1380" w:bottom="446" w:left="1380" w:header="720" w:footer="720" w:gutter="0"/>
          <w:cols w:space="720" w:equalWidth="0">
            <w:col w:w="9480"/>
          </w:cols>
          <w:noEndnote/>
        </w:sectPr>
      </w:pPr>
    </w:p>
    <w:p w:rsidR="004E0A40" w:rsidRDefault="004C22A1">
      <w:pPr>
        <w:widowControl w:val="0"/>
        <w:overflowPunct w:val="0"/>
        <w:autoSpaceDE w:val="0"/>
        <w:autoSpaceDN w:val="0"/>
        <w:adjustRightInd w:val="0"/>
        <w:spacing w:after="0" w:line="240" w:lineRule="auto"/>
        <w:ind w:right="300"/>
        <w:jc w:val="right"/>
        <w:rPr>
          <w:rFonts w:ascii="Times New Roman" w:hAnsi="Times New Roman" w:cs="Times New Roman"/>
          <w:sz w:val="24"/>
          <w:szCs w:val="24"/>
        </w:rPr>
      </w:pPr>
      <w:bookmarkStart w:id="1" w:name="page3"/>
      <w:bookmarkEnd w:id="1"/>
      <w:r>
        <w:rPr>
          <w:rFonts w:ascii="Times New Roman" w:hAnsi="Times New Roman" w:cs="Times New Roman"/>
          <w:sz w:val="24"/>
          <w:szCs w:val="24"/>
        </w:rPr>
        <w:lastRenderedPageBreak/>
        <w:t>2</w:t>
      </w: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3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460"/>
        <w:gridCol w:w="1260"/>
        <w:gridCol w:w="1260"/>
        <w:gridCol w:w="1460"/>
        <w:gridCol w:w="1280"/>
        <w:gridCol w:w="1260"/>
        <w:gridCol w:w="1260"/>
      </w:tblGrid>
      <w:tr w:rsidR="004E0A40">
        <w:trPr>
          <w:trHeight w:val="274"/>
        </w:trPr>
        <w:tc>
          <w:tcPr>
            <w:tcW w:w="1460" w:type="dxa"/>
            <w:tcBorders>
              <w:top w:val="single" w:sz="8" w:space="0" w:color="auto"/>
              <w:left w:val="single" w:sz="8" w:space="0" w:color="auto"/>
              <w:bottom w:val="nil"/>
              <w:right w:val="single" w:sz="8" w:space="0" w:color="auto"/>
            </w:tcBorders>
            <w:vAlign w:val="bottom"/>
          </w:tcPr>
          <w:p w:rsidR="004E0A40" w:rsidRDefault="004C22A1">
            <w:pPr>
              <w:widowControl w:val="0"/>
              <w:autoSpaceDE w:val="0"/>
              <w:autoSpaceDN w:val="0"/>
              <w:adjustRightInd w:val="0"/>
              <w:spacing w:after="0" w:line="240" w:lineRule="auto"/>
              <w:ind w:left="300"/>
              <w:rPr>
                <w:rFonts w:ascii="Times New Roman" w:hAnsi="Times New Roman" w:cs="Times New Roman"/>
                <w:sz w:val="24"/>
                <w:szCs w:val="24"/>
              </w:rPr>
            </w:pPr>
            <w:r>
              <w:rPr>
                <w:rFonts w:ascii="Verdana" w:hAnsi="Verdana" w:cs="Verdana"/>
              </w:rPr>
              <w:t>Co and</w:t>
            </w:r>
          </w:p>
        </w:tc>
        <w:tc>
          <w:tcPr>
            <w:tcW w:w="126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40" w:lineRule="auto"/>
              <w:ind w:left="280"/>
              <w:rPr>
                <w:rFonts w:ascii="Times New Roman" w:hAnsi="Times New Roman" w:cs="Times New Roman"/>
                <w:sz w:val="24"/>
                <w:szCs w:val="24"/>
              </w:rPr>
            </w:pPr>
            <w:r>
              <w:rPr>
                <w:rFonts w:ascii="Verdana" w:hAnsi="Verdana" w:cs="Verdana"/>
              </w:rPr>
              <w:t>Cu</w:t>
            </w:r>
          </w:p>
        </w:tc>
        <w:tc>
          <w:tcPr>
            <w:tcW w:w="126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40" w:lineRule="auto"/>
              <w:ind w:left="280"/>
              <w:rPr>
                <w:rFonts w:ascii="Times New Roman" w:hAnsi="Times New Roman" w:cs="Times New Roman"/>
                <w:sz w:val="24"/>
                <w:szCs w:val="24"/>
              </w:rPr>
            </w:pPr>
            <w:r>
              <w:rPr>
                <w:rFonts w:ascii="Verdana" w:hAnsi="Verdana" w:cs="Verdana"/>
              </w:rPr>
              <w:t>Zn</w:t>
            </w:r>
          </w:p>
        </w:tc>
        <w:tc>
          <w:tcPr>
            <w:tcW w:w="146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40" w:lineRule="auto"/>
              <w:ind w:left="280"/>
              <w:rPr>
                <w:rFonts w:ascii="Times New Roman" w:hAnsi="Times New Roman" w:cs="Times New Roman"/>
                <w:sz w:val="24"/>
                <w:szCs w:val="24"/>
              </w:rPr>
            </w:pPr>
            <w:r>
              <w:rPr>
                <w:rFonts w:ascii="Verdana" w:hAnsi="Verdana" w:cs="Verdana"/>
              </w:rPr>
              <w:t>Y</w:t>
            </w:r>
          </w:p>
        </w:tc>
        <w:tc>
          <w:tcPr>
            <w:tcW w:w="128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40" w:lineRule="auto"/>
              <w:ind w:left="280"/>
              <w:rPr>
                <w:rFonts w:ascii="Times New Roman" w:hAnsi="Times New Roman" w:cs="Times New Roman"/>
                <w:sz w:val="24"/>
                <w:szCs w:val="24"/>
              </w:rPr>
            </w:pPr>
            <w:r>
              <w:rPr>
                <w:rFonts w:ascii="Verdana" w:hAnsi="Verdana" w:cs="Verdana"/>
              </w:rPr>
              <w:t>In</w:t>
            </w:r>
          </w:p>
        </w:tc>
        <w:tc>
          <w:tcPr>
            <w:tcW w:w="126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rPr>
              <w:t>As</w:t>
            </w:r>
          </w:p>
        </w:tc>
        <w:tc>
          <w:tcPr>
            <w:tcW w:w="1260" w:type="dxa"/>
            <w:tcBorders>
              <w:top w:val="single" w:sz="8" w:space="0" w:color="auto"/>
              <w:left w:val="nil"/>
              <w:bottom w:val="nil"/>
              <w:right w:val="single" w:sz="8" w:space="0" w:color="auto"/>
            </w:tcBorders>
            <w:vAlign w:val="bottom"/>
          </w:tcPr>
          <w:p w:rsidR="004E0A40" w:rsidRDefault="004C22A1">
            <w:pPr>
              <w:widowControl w:val="0"/>
              <w:autoSpaceDE w:val="0"/>
              <w:autoSpaceDN w:val="0"/>
              <w:adjustRightInd w:val="0"/>
              <w:spacing w:after="0" w:line="240" w:lineRule="auto"/>
              <w:ind w:left="280"/>
              <w:rPr>
                <w:rFonts w:ascii="Times New Roman" w:hAnsi="Times New Roman" w:cs="Times New Roman"/>
                <w:sz w:val="24"/>
                <w:szCs w:val="24"/>
              </w:rPr>
            </w:pPr>
            <w:r>
              <w:rPr>
                <w:rFonts w:ascii="Verdana" w:hAnsi="Verdana" w:cs="Verdana"/>
              </w:rPr>
              <w:t>Se</w:t>
            </w:r>
          </w:p>
        </w:tc>
      </w:tr>
      <w:tr w:rsidR="004E0A40">
        <w:trPr>
          <w:trHeight w:val="268"/>
        </w:trPr>
        <w:tc>
          <w:tcPr>
            <w:tcW w:w="1460" w:type="dxa"/>
            <w:tcBorders>
              <w:top w:val="nil"/>
              <w:left w:val="single" w:sz="8" w:space="0" w:color="auto"/>
              <w:bottom w:val="single" w:sz="8" w:space="0" w:color="auto"/>
              <w:right w:val="single" w:sz="8" w:space="0" w:color="auto"/>
            </w:tcBorders>
            <w:vAlign w:val="bottom"/>
          </w:tcPr>
          <w:p w:rsidR="004E0A40" w:rsidRDefault="004C22A1">
            <w:pPr>
              <w:widowControl w:val="0"/>
              <w:autoSpaceDE w:val="0"/>
              <w:autoSpaceDN w:val="0"/>
              <w:adjustRightInd w:val="0"/>
              <w:spacing w:after="0" w:line="240" w:lineRule="auto"/>
              <w:ind w:left="300"/>
              <w:rPr>
                <w:rFonts w:ascii="Times New Roman" w:hAnsi="Times New Roman" w:cs="Times New Roman"/>
                <w:sz w:val="24"/>
                <w:szCs w:val="24"/>
              </w:rPr>
            </w:pPr>
            <w:r>
              <w:rPr>
                <w:rFonts w:ascii="Verdana" w:hAnsi="Verdana" w:cs="Verdana"/>
              </w:rPr>
              <w:t>Ni</w:t>
            </w:r>
          </w:p>
        </w:tc>
        <w:tc>
          <w:tcPr>
            <w:tcW w:w="126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r>
      <w:tr w:rsidR="004E0A40">
        <w:trPr>
          <w:trHeight w:val="259"/>
        </w:trPr>
        <w:tc>
          <w:tcPr>
            <w:tcW w:w="1460" w:type="dxa"/>
            <w:tcBorders>
              <w:top w:val="nil"/>
              <w:left w:val="single" w:sz="8" w:space="0" w:color="auto"/>
              <w:bottom w:val="nil"/>
              <w:right w:val="single" w:sz="8" w:space="0" w:color="auto"/>
            </w:tcBorders>
            <w:vAlign w:val="bottom"/>
          </w:tcPr>
          <w:p w:rsidR="004E0A40" w:rsidRDefault="004C22A1">
            <w:pPr>
              <w:widowControl w:val="0"/>
              <w:autoSpaceDE w:val="0"/>
              <w:autoSpaceDN w:val="0"/>
              <w:adjustRightInd w:val="0"/>
              <w:spacing w:after="0" w:line="258" w:lineRule="exact"/>
              <w:ind w:left="300"/>
              <w:rPr>
                <w:rFonts w:ascii="Times New Roman" w:hAnsi="Times New Roman" w:cs="Times New Roman"/>
                <w:sz w:val="24"/>
                <w:szCs w:val="24"/>
              </w:rPr>
            </w:pPr>
            <w:r>
              <w:rPr>
                <w:rFonts w:ascii="Verdana" w:hAnsi="Verdana" w:cs="Verdana"/>
              </w:rPr>
              <w:t>Br</w:t>
            </w:r>
          </w:p>
        </w:tc>
        <w:tc>
          <w:tcPr>
            <w:tcW w:w="126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8" w:lineRule="exact"/>
              <w:ind w:left="280"/>
              <w:rPr>
                <w:rFonts w:ascii="Times New Roman" w:hAnsi="Times New Roman" w:cs="Times New Roman"/>
                <w:sz w:val="24"/>
                <w:szCs w:val="24"/>
              </w:rPr>
            </w:pPr>
            <w:proofErr w:type="spellStart"/>
            <w:r>
              <w:rPr>
                <w:rFonts w:ascii="Verdana" w:hAnsi="Verdana" w:cs="Verdana"/>
              </w:rPr>
              <w:t>Rb</w:t>
            </w:r>
            <w:proofErr w:type="spellEnd"/>
          </w:p>
        </w:tc>
        <w:tc>
          <w:tcPr>
            <w:tcW w:w="126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8" w:lineRule="exact"/>
              <w:ind w:left="280"/>
              <w:rPr>
                <w:rFonts w:ascii="Times New Roman" w:hAnsi="Times New Roman" w:cs="Times New Roman"/>
                <w:sz w:val="24"/>
                <w:szCs w:val="24"/>
              </w:rPr>
            </w:pPr>
            <w:proofErr w:type="spellStart"/>
            <w:r>
              <w:rPr>
                <w:rFonts w:ascii="Verdana" w:hAnsi="Verdana" w:cs="Verdana"/>
              </w:rPr>
              <w:t>Sr</w:t>
            </w:r>
            <w:proofErr w:type="spellEnd"/>
          </w:p>
        </w:tc>
        <w:tc>
          <w:tcPr>
            <w:tcW w:w="146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8" w:lineRule="exact"/>
              <w:ind w:left="280"/>
              <w:rPr>
                <w:rFonts w:ascii="Times New Roman" w:hAnsi="Times New Roman" w:cs="Times New Roman"/>
                <w:sz w:val="24"/>
                <w:szCs w:val="24"/>
              </w:rPr>
            </w:pPr>
            <w:proofErr w:type="spellStart"/>
            <w:r>
              <w:rPr>
                <w:rFonts w:ascii="Verdana" w:hAnsi="Verdana" w:cs="Verdana"/>
              </w:rPr>
              <w:t>Ce</w:t>
            </w:r>
            <w:proofErr w:type="spellEnd"/>
            <w:r>
              <w:rPr>
                <w:rFonts w:ascii="Verdana" w:hAnsi="Verdana" w:cs="Verdana"/>
              </w:rPr>
              <w:t xml:space="preserve"> and</w:t>
            </w:r>
          </w:p>
        </w:tc>
        <w:tc>
          <w:tcPr>
            <w:tcW w:w="128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8" w:lineRule="exact"/>
              <w:ind w:left="280"/>
              <w:rPr>
                <w:rFonts w:ascii="Times New Roman" w:hAnsi="Times New Roman" w:cs="Times New Roman"/>
                <w:sz w:val="24"/>
                <w:szCs w:val="24"/>
              </w:rPr>
            </w:pPr>
            <w:proofErr w:type="spellStart"/>
            <w:r>
              <w:rPr>
                <w:rFonts w:ascii="Verdana" w:hAnsi="Verdana" w:cs="Verdana"/>
              </w:rPr>
              <w:t>Zr</w:t>
            </w:r>
            <w:proofErr w:type="spellEnd"/>
          </w:p>
        </w:tc>
        <w:tc>
          <w:tcPr>
            <w:tcW w:w="126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8" w:lineRule="exact"/>
              <w:ind w:left="260"/>
              <w:rPr>
                <w:rFonts w:ascii="Times New Roman" w:hAnsi="Times New Roman" w:cs="Times New Roman"/>
                <w:sz w:val="24"/>
                <w:szCs w:val="24"/>
              </w:rPr>
            </w:pPr>
            <w:r>
              <w:rPr>
                <w:rFonts w:ascii="Verdana" w:hAnsi="Verdana" w:cs="Verdana"/>
              </w:rPr>
              <w:t>-</w:t>
            </w:r>
          </w:p>
        </w:tc>
        <w:tc>
          <w:tcPr>
            <w:tcW w:w="1260" w:type="dxa"/>
            <w:tcBorders>
              <w:top w:val="nil"/>
              <w:left w:val="nil"/>
              <w:bottom w:val="nil"/>
              <w:right w:val="single" w:sz="8" w:space="0" w:color="auto"/>
            </w:tcBorders>
            <w:vAlign w:val="bottom"/>
          </w:tcPr>
          <w:p w:rsidR="004E0A40" w:rsidRDefault="004C22A1">
            <w:pPr>
              <w:widowControl w:val="0"/>
              <w:autoSpaceDE w:val="0"/>
              <w:autoSpaceDN w:val="0"/>
              <w:adjustRightInd w:val="0"/>
              <w:spacing w:after="0" w:line="258" w:lineRule="exact"/>
              <w:ind w:left="280"/>
              <w:rPr>
                <w:rFonts w:ascii="Times New Roman" w:hAnsi="Times New Roman" w:cs="Times New Roman"/>
                <w:sz w:val="24"/>
                <w:szCs w:val="24"/>
              </w:rPr>
            </w:pPr>
            <w:r>
              <w:rPr>
                <w:rFonts w:ascii="Verdana" w:hAnsi="Verdana" w:cs="Verdana"/>
              </w:rPr>
              <w:t>-</w:t>
            </w:r>
          </w:p>
        </w:tc>
      </w:tr>
      <w:tr w:rsidR="004E0A40">
        <w:trPr>
          <w:trHeight w:val="266"/>
        </w:trPr>
        <w:tc>
          <w:tcPr>
            <w:tcW w:w="1460" w:type="dxa"/>
            <w:tcBorders>
              <w:top w:val="nil"/>
              <w:left w:val="single" w:sz="8" w:space="0" w:color="auto"/>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single" w:sz="8" w:space="0" w:color="auto"/>
            </w:tcBorders>
            <w:vAlign w:val="bottom"/>
          </w:tcPr>
          <w:p w:rsidR="004E0A40" w:rsidRDefault="004C22A1">
            <w:pPr>
              <w:widowControl w:val="0"/>
              <w:autoSpaceDE w:val="0"/>
              <w:autoSpaceDN w:val="0"/>
              <w:adjustRightInd w:val="0"/>
              <w:spacing w:after="0" w:line="263" w:lineRule="exact"/>
              <w:ind w:left="280"/>
              <w:rPr>
                <w:rFonts w:ascii="Times New Roman" w:hAnsi="Times New Roman" w:cs="Times New Roman"/>
                <w:sz w:val="24"/>
                <w:szCs w:val="24"/>
              </w:rPr>
            </w:pPr>
            <w:r>
              <w:rPr>
                <w:rFonts w:ascii="Verdana" w:hAnsi="Verdana" w:cs="Verdana"/>
              </w:rPr>
              <w:t>La</w:t>
            </w:r>
          </w:p>
        </w:tc>
        <w:tc>
          <w:tcPr>
            <w:tcW w:w="128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E0A40" w:rsidRDefault="004E0A40">
            <w:pPr>
              <w:widowControl w:val="0"/>
              <w:autoSpaceDE w:val="0"/>
              <w:autoSpaceDN w:val="0"/>
              <w:adjustRightInd w:val="0"/>
              <w:spacing w:after="0" w:line="240" w:lineRule="auto"/>
              <w:rPr>
                <w:rFonts w:ascii="Times New Roman" w:hAnsi="Times New Roman" w:cs="Times New Roman"/>
                <w:sz w:val="23"/>
                <w:szCs w:val="23"/>
              </w:rPr>
            </w:pPr>
          </w:p>
        </w:tc>
      </w:tr>
    </w:tbl>
    <w:p w:rsidR="004E0A40" w:rsidRDefault="004E0A40">
      <w:pPr>
        <w:widowControl w:val="0"/>
        <w:autoSpaceDE w:val="0"/>
        <w:autoSpaceDN w:val="0"/>
        <w:adjustRightInd w:val="0"/>
        <w:spacing w:after="0" w:line="197" w:lineRule="exact"/>
        <w:rPr>
          <w:rFonts w:ascii="Times New Roman" w:hAnsi="Times New Roman" w:cs="Times New Roman"/>
          <w:sz w:val="24"/>
          <w:szCs w:val="24"/>
        </w:rPr>
      </w:pPr>
    </w:p>
    <w:p w:rsidR="004E0A40" w:rsidRDefault="004C22A1">
      <w:pPr>
        <w:widowControl w:val="0"/>
        <w:numPr>
          <w:ilvl w:val="0"/>
          <w:numId w:val="4"/>
        </w:numPr>
        <w:tabs>
          <w:tab w:val="clear" w:pos="720"/>
          <w:tab w:val="num" w:pos="1020"/>
        </w:tabs>
        <w:overflowPunct w:val="0"/>
        <w:autoSpaceDE w:val="0"/>
        <w:autoSpaceDN w:val="0"/>
        <w:adjustRightInd w:val="0"/>
        <w:spacing w:after="0" w:line="239" w:lineRule="auto"/>
        <w:ind w:left="1020" w:hanging="537"/>
        <w:jc w:val="both"/>
        <w:rPr>
          <w:rFonts w:ascii="Symbol" w:hAnsi="Symbol" w:cs="Symbol"/>
        </w:rPr>
      </w:pPr>
      <w:r>
        <w:rPr>
          <w:rFonts w:ascii="Verdana" w:hAnsi="Verdana" w:cs="Verdana"/>
        </w:rPr>
        <w:t xml:space="preserve">Limitations of Newlands’ law of Octaves: </w:t>
      </w:r>
    </w:p>
    <w:p w:rsidR="004E0A40" w:rsidRDefault="004E0A40">
      <w:pPr>
        <w:widowControl w:val="0"/>
        <w:autoSpaceDE w:val="0"/>
        <w:autoSpaceDN w:val="0"/>
        <w:adjustRightInd w:val="0"/>
        <w:spacing w:after="0" w:line="199" w:lineRule="exact"/>
        <w:rPr>
          <w:rFonts w:ascii="Times New Roman" w:hAnsi="Times New Roman" w:cs="Times New Roman"/>
          <w:sz w:val="24"/>
          <w:szCs w:val="24"/>
        </w:rPr>
      </w:pPr>
    </w:p>
    <w:p w:rsidR="004E0A40" w:rsidRDefault="004C22A1">
      <w:pPr>
        <w:widowControl w:val="0"/>
        <w:numPr>
          <w:ilvl w:val="0"/>
          <w:numId w:val="5"/>
        </w:numPr>
        <w:tabs>
          <w:tab w:val="clear" w:pos="720"/>
          <w:tab w:val="num" w:pos="780"/>
        </w:tabs>
        <w:overflowPunct w:val="0"/>
        <w:autoSpaceDE w:val="0"/>
        <w:autoSpaceDN w:val="0"/>
        <w:adjustRightInd w:val="0"/>
        <w:spacing w:after="0" w:line="240" w:lineRule="auto"/>
        <w:ind w:left="780" w:hanging="297"/>
        <w:jc w:val="both"/>
        <w:rPr>
          <w:rFonts w:ascii="Verdana" w:hAnsi="Verdana" w:cs="Verdana"/>
        </w:rPr>
      </w:pPr>
      <w:r>
        <w:rPr>
          <w:rFonts w:ascii="Verdana" w:hAnsi="Verdana" w:cs="Verdana"/>
        </w:rPr>
        <w:t xml:space="preserve">The law was applicable to elements </w:t>
      </w:r>
      <w:proofErr w:type="spellStart"/>
      <w:r>
        <w:rPr>
          <w:rFonts w:ascii="Verdana" w:hAnsi="Verdana" w:cs="Verdana"/>
        </w:rPr>
        <w:t>upto</w:t>
      </w:r>
      <w:proofErr w:type="spellEnd"/>
      <w:r>
        <w:rPr>
          <w:rFonts w:ascii="Verdana" w:hAnsi="Verdana" w:cs="Verdana"/>
        </w:rPr>
        <w:t xml:space="preserve"> calcium (Ca) only </w:t>
      </w:r>
    </w:p>
    <w:p w:rsidR="004E0A40" w:rsidRDefault="004E0A40">
      <w:pPr>
        <w:widowControl w:val="0"/>
        <w:autoSpaceDE w:val="0"/>
        <w:autoSpaceDN w:val="0"/>
        <w:adjustRightInd w:val="0"/>
        <w:spacing w:after="0" w:line="54" w:lineRule="exact"/>
        <w:rPr>
          <w:rFonts w:ascii="Verdana" w:hAnsi="Verdana" w:cs="Verdana"/>
        </w:rPr>
      </w:pPr>
    </w:p>
    <w:p w:rsidR="004E0A40" w:rsidRDefault="004C22A1">
      <w:pPr>
        <w:widowControl w:val="0"/>
        <w:numPr>
          <w:ilvl w:val="0"/>
          <w:numId w:val="5"/>
        </w:numPr>
        <w:tabs>
          <w:tab w:val="clear" w:pos="720"/>
          <w:tab w:val="num" w:pos="778"/>
        </w:tabs>
        <w:overflowPunct w:val="0"/>
        <w:autoSpaceDE w:val="0"/>
        <w:autoSpaceDN w:val="0"/>
        <w:adjustRightInd w:val="0"/>
        <w:spacing w:after="0" w:line="223" w:lineRule="auto"/>
        <w:ind w:left="480" w:right="380" w:firstLine="3"/>
        <w:rPr>
          <w:rFonts w:ascii="Verdana" w:hAnsi="Verdana" w:cs="Verdana"/>
        </w:rPr>
      </w:pPr>
      <w:r>
        <w:rPr>
          <w:rFonts w:ascii="Verdana" w:hAnsi="Verdana" w:cs="Verdana"/>
        </w:rPr>
        <w:t xml:space="preserve">It contained only 56 elements. Further it was assumed by Newlands that only 56 elements existed in nature and no more elements would be discovered in the future. </w:t>
      </w:r>
    </w:p>
    <w:p w:rsidR="004E0A40" w:rsidRDefault="004E0A40">
      <w:pPr>
        <w:widowControl w:val="0"/>
        <w:autoSpaceDE w:val="0"/>
        <w:autoSpaceDN w:val="0"/>
        <w:adjustRightInd w:val="0"/>
        <w:spacing w:after="0" w:line="202" w:lineRule="exact"/>
        <w:rPr>
          <w:rFonts w:ascii="Verdana" w:hAnsi="Verdana" w:cs="Verdana"/>
        </w:rPr>
      </w:pPr>
    </w:p>
    <w:p w:rsidR="004E0A40" w:rsidRDefault="004C22A1">
      <w:pPr>
        <w:widowControl w:val="0"/>
        <w:numPr>
          <w:ilvl w:val="0"/>
          <w:numId w:val="5"/>
        </w:numPr>
        <w:tabs>
          <w:tab w:val="clear" w:pos="720"/>
          <w:tab w:val="num" w:pos="760"/>
        </w:tabs>
        <w:overflowPunct w:val="0"/>
        <w:autoSpaceDE w:val="0"/>
        <w:autoSpaceDN w:val="0"/>
        <w:adjustRightInd w:val="0"/>
        <w:spacing w:after="0" w:line="240" w:lineRule="auto"/>
        <w:ind w:left="760" w:hanging="277"/>
        <w:jc w:val="both"/>
        <w:rPr>
          <w:rFonts w:ascii="Verdana" w:hAnsi="Verdana" w:cs="Verdana"/>
        </w:rPr>
      </w:pPr>
      <w:r>
        <w:rPr>
          <w:rFonts w:ascii="Verdana" w:hAnsi="Verdana" w:cs="Verdana"/>
        </w:rPr>
        <w:t xml:space="preserve">In order to fit elements into the table. Newlands’ adjusted two </w:t>
      </w:r>
    </w:p>
    <w:p w:rsidR="004E0A40" w:rsidRDefault="004E0A40">
      <w:pPr>
        <w:widowControl w:val="0"/>
        <w:autoSpaceDE w:val="0"/>
        <w:autoSpaceDN w:val="0"/>
        <w:adjustRightInd w:val="0"/>
        <w:spacing w:after="0" w:line="52" w:lineRule="exact"/>
        <w:rPr>
          <w:rFonts w:ascii="Times New Roman" w:hAnsi="Times New Roman" w:cs="Times New Roman"/>
          <w:sz w:val="24"/>
          <w:szCs w:val="24"/>
        </w:rPr>
      </w:pPr>
    </w:p>
    <w:p w:rsidR="004E0A40" w:rsidRDefault="004C22A1">
      <w:pPr>
        <w:widowControl w:val="0"/>
        <w:overflowPunct w:val="0"/>
        <w:autoSpaceDE w:val="0"/>
        <w:autoSpaceDN w:val="0"/>
        <w:adjustRightInd w:val="0"/>
        <w:spacing w:after="0" w:line="232" w:lineRule="auto"/>
        <w:ind w:left="480" w:right="380"/>
        <w:rPr>
          <w:rFonts w:ascii="Times New Roman" w:hAnsi="Times New Roman" w:cs="Times New Roman"/>
          <w:sz w:val="24"/>
          <w:szCs w:val="24"/>
        </w:rPr>
      </w:pPr>
      <w:proofErr w:type="gramStart"/>
      <w:r>
        <w:rPr>
          <w:rFonts w:ascii="Verdana" w:hAnsi="Verdana" w:cs="Verdana"/>
        </w:rPr>
        <w:t>elements</w:t>
      </w:r>
      <w:proofErr w:type="gramEnd"/>
      <w:r>
        <w:rPr>
          <w:rFonts w:ascii="Verdana" w:hAnsi="Verdana" w:cs="Verdana"/>
        </w:rPr>
        <w:t xml:space="preserve"> in the same slot and also put some unlike elements under same note. For example cobalt and nickel are in the same slot and these are placed in the same column as fluorine, chlorine and bromine which have very different properties than these elements. Iron, which resembles cobalt and nickel in properties, has been placed differently away from these elements</w:t>
      </w: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323" w:lineRule="exact"/>
        <w:rPr>
          <w:rFonts w:ascii="Times New Roman" w:hAnsi="Times New Roman" w:cs="Times New Roman"/>
          <w:sz w:val="24"/>
          <w:szCs w:val="24"/>
        </w:rPr>
      </w:pPr>
    </w:p>
    <w:p w:rsidR="004E0A40" w:rsidRDefault="004C22A1">
      <w:pPr>
        <w:widowControl w:val="0"/>
        <w:overflowPunct w:val="0"/>
        <w:autoSpaceDE w:val="0"/>
        <w:autoSpaceDN w:val="0"/>
        <w:adjustRightInd w:val="0"/>
        <w:spacing w:after="0" w:line="225" w:lineRule="auto"/>
        <w:ind w:left="300" w:right="500"/>
        <w:rPr>
          <w:rFonts w:ascii="Times New Roman" w:hAnsi="Times New Roman" w:cs="Times New Roman"/>
          <w:sz w:val="24"/>
          <w:szCs w:val="24"/>
        </w:rPr>
      </w:pPr>
      <w:r>
        <w:rPr>
          <w:rFonts w:ascii="Verdana" w:hAnsi="Verdana" w:cs="Verdana"/>
        </w:rPr>
        <w:t xml:space="preserve">3. Mendeleev’s Periodic Table: Dmitri </w:t>
      </w:r>
      <w:proofErr w:type="spellStart"/>
      <w:r>
        <w:rPr>
          <w:rFonts w:ascii="Verdana" w:hAnsi="Verdana" w:cs="Verdana"/>
        </w:rPr>
        <w:t>Ivanovich</w:t>
      </w:r>
      <w:proofErr w:type="spellEnd"/>
      <w:r>
        <w:rPr>
          <w:rFonts w:ascii="Verdana" w:hAnsi="Verdana" w:cs="Verdana"/>
        </w:rPr>
        <w:t xml:space="preserve"> Mendeleev, a Russian chemist, was the most important contributor to the early development of a periodic table of elements wherein the elements were arranged on the basis of their atomic mass and chemical properties</w:t>
      </w:r>
      <w:proofErr w:type="gramStart"/>
      <w:r>
        <w:rPr>
          <w:rFonts w:ascii="Verdana" w:hAnsi="Verdana" w:cs="Verdana"/>
        </w:rPr>
        <w:t>.</w:t>
      </w:r>
      <w:r>
        <w:rPr>
          <w:rFonts w:ascii="Times New Roman" w:hAnsi="Times New Roman" w:cs="Times New Roman"/>
          <w:sz w:val="21"/>
          <w:szCs w:val="21"/>
        </w:rPr>
        <w:t>.</w:t>
      </w:r>
      <w:proofErr w:type="gramEnd"/>
    </w:p>
    <w:p w:rsidR="004E0A40" w:rsidRDefault="004E0A40">
      <w:pPr>
        <w:widowControl w:val="0"/>
        <w:autoSpaceDE w:val="0"/>
        <w:autoSpaceDN w:val="0"/>
        <w:adjustRightInd w:val="0"/>
        <w:spacing w:after="0" w:line="214" w:lineRule="exact"/>
        <w:rPr>
          <w:rFonts w:ascii="Times New Roman" w:hAnsi="Times New Roman" w:cs="Times New Roman"/>
          <w:sz w:val="24"/>
          <w:szCs w:val="24"/>
        </w:rPr>
      </w:pPr>
    </w:p>
    <w:p w:rsidR="004E0A40" w:rsidRDefault="004C22A1">
      <w:pPr>
        <w:widowControl w:val="0"/>
        <w:numPr>
          <w:ilvl w:val="0"/>
          <w:numId w:val="6"/>
        </w:numPr>
        <w:tabs>
          <w:tab w:val="clear" w:pos="720"/>
          <w:tab w:val="num" w:pos="1020"/>
        </w:tabs>
        <w:overflowPunct w:val="0"/>
        <w:autoSpaceDE w:val="0"/>
        <w:autoSpaceDN w:val="0"/>
        <w:adjustRightInd w:val="0"/>
        <w:spacing w:after="0" w:line="240" w:lineRule="auto"/>
        <w:ind w:left="1020" w:hanging="537"/>
        <w:jc w:val="both"/>
        <w:rPr>
          <w:rFonts w:ascii="Symbol" w:hAnsi="Symbol" w:cs="Symbol"/>
        </w:rPr>
      </w:pPr>
      <w:r>
        <w:rPr>
          <w:rFonts w:ascii="Verdana" w:hAnsi="Verdana" w:cs="Verdana"/>
        </w:rPr>
        <w:t xml:space="preserve">Characteristic of Mendeleev’s Period Table: </w:t>
      </w:r>
    </w:p>
    <w:p w:rsidR="004E0A40" w:rsidRDefault="004E0A40">
      <w:pPr>
        <w:widowControl w:val="0"/>
        <w:autoSpaceDE w:val="0"/>
        <w:autoSpaceDN w:val="0"/>
        <w:adjustRightInd w:val="0"/>
        <w:spacing w:after="0" w:line="252" w:lineRule="exact"/>
        <w:rPr>
          <w:rFonts w:ascii="Times New Roman" w:hAnsi="Times New Roman" w:cs="Times New Roman"/>
          <w:sz w:val="24"/>
          <w:szCs w:val="24"/>
        </w:rPr>
      </w:pPr>
    </w:p>
    <w:p w:rsidR="004E0A40" w:rsidRDefault="004C22A1">
      <w:pPr>
        <w:widowControl w:val="0"/>
        <w:numPr>
          <w:ilvl w:val="0"/>
          <w:numId w:val="7"/>
        </w:numPr>
        <w:tabs>
          <w:tab w:val="clear" w:pos="720"/>
          <w:tab w:val="num" w:pos="773"/>
        </w:tabs>
        <w:overflowPunct w:val="0"/>
        <w:autoSpaceDE w:val="0"/>
        <w:autoSpaceDN w:val="0"/>
        <w:adjustRightInd w:val="0"/>
        <w:spacing w:after="0" w:line="214" w:lineRule="auto"/>
        <w:ind w:left="480" w:right="420" w:firstLine="3"/>
        <w:jc w:val="both"/>
        <w:rPr>
          <w:rFonts w:ascii="Verdana" w:hAnsi="Verdana" w:cs="Verdana"/>
        </w:rPr>
      </w:pPr>
      <w:r>
        <w:rPr>
          <w:rFonts w:ascii="Verdana" w:hAnsi="Verdana" w:cs="Verdana"/>
        </w:rPr>
        <w:t xml:space="preserve">Mendeleev arranged all the 63 known elements in an increasing order of their atomic masses. </w:t>
      </w:r>
    </w:p>
    <w:p w:rsidR="004E0A40" w:rsidRDefault="004E0A40">
      <w:pPr>
        <w:widowControl w:val="0"/>
        <w:autoSpaceDE w:val="0"/>
        <w:autoSpaceDN w:val="0"/>
        <w:adjustRightInd w:val="0"/>
        <w:spacing w:after="0" w:line="257" w:lineRule="exact"/>
        <w:rPr>
          <w:rFonts w:ascii="Verdana" w:hAnsi="Verdana" w:cs="Verdana"/>
        </w:rPr>
      </w:pPr>
    </w:p>
    <w:p w:rsidR="004E0A40" w:rsidRDefault="004C22A1">
      <w:pPr>
        <w:widowControl w:val="0"/>
        <w:numPr>
          <w:ilvl w:val="0"/>
          <w:numId w:val="7"/>
        </w:numPr>
        <w:tabs>
          <w:tab w:val="clear" w:pos="720"/>
          <w:tab w:val="num" w:pos="778"/>
        </w:tabs>
        <w:overflowPunct w:val="0"/>
        <w:autoSpaceDE w:val="0"/>
        <w:autoSpaceDN w:val="0"/>
        <w:adjustRightInd w:val="0"/>
        <w:spacing w:after="0" w:line="214" w:lineRule="auto"/>
        <w:ind w:left="480" w:right="480" w:firstLine="3"/>
        <w:jc w:val="both"/>
        <w:rPr>
          <w:rFonts w:ascii="Verdana" w:hAnsi="Verdana" w:cs="Verdana"/>
        </w:rPr>
      </w:pPr>
      <w:r>
        <w:rPr>
          <w:rFonts w:ascii="Verdana" w:hAnsi="Verdana" w:cs="Verdana"/>
        </w:rPr>
        <w:t xml:space="preserve">The table contained vertical columns called ‘groups’ and horizontal rows called ‘periods’. </w:t>
      </w:r>
    </w:p>
    <w:p w:rsidR="004E0A40" w:rsidRDefault="004E0A40">
      <w:pPr>
        <w:widowControl w:val="0"/>
        <w:autoSpaceDE w:val="0"/>
        <w:autoSpaceDN w:val="0"/>
        <w:adjustRightInd w:val="0"/>
        <w:spacing w:after="0" w:line="257" w:lineRule="exact"/>
        <w:rPr>
          <w:rFonts w:ascii="Verdana" w:hAnsi="Verdana" w:cs="Verdana"/>
        </w:rPr>
      </w:pPr>
    </w:p>
    <w:p w:rsidR="004E0A40" w:rsidRDefault="004C22A1">
      <w:pPr>
        <w:widowControl w:val="0"/>
        <w:numPr>
          <w:ilvl w:val="0"/>
          <w:numId w:val="7"/>
        </w:numPr>
        <w:tabs>
          <w:tab w:val="clear" w:pos="720"/>
          <w:tab w:val="num" w:pos="754"/>
        </w:tabs>
        <w:overflowPunct w:val="0"/>
        <w:autoSpaceDE w:val="0"/>
        <w:autoSpaceDN w:val="0"/>
        <w:adjustRightInd w:val="0"/>
        <w:spacing w:after="0" w:line="216" w:lineRule="auto"/>
        <w:ind w:left="480" w:right="560" w:firstLine="3"/>
        <w:jc w:val="both"/>
        <w:rPr>
          <w:rFonts w:ascii="Verdana" w:hAnsi="Verdana" w:cs="Verdana"/>
        </w:rPr>
      </w:pPr>
      <w:r>
        <w:rPr>
          <w:rFonts w:ascii="Verdana" w:hAnsi="Verdana" w:cs="Verdana"/>
        </w:rPr>
        <w:t xml:space="preserve">The elements with similar physical and chemical properties came under same groups. </w:t>
      </w:r>
    </w:p>
    <w:p w:rsidR="004E0A40" w:rsidRDefault="004E0A40">
      <w:pPr>
        <w:widowControl w:val="0"/>
        <w:autoSpaceDE w:val="0"/>
        <w:autoSpaceDN w:val="0"/>
        <w:adjustRightInd w:val="0"/>
        <w:spacing w:after="0" w:line="254" w:lineRule="exact"/>
        <w:rPr>
          <w:rFonts w:ascii="Times New Roman" w:hAnsi="Times New Roman" w:cs="Times New Roman"/>
          <w:sz w:val="24"/>
          <w:szCs w:val="24"/>
        </w:rPr>
      </w:pPr>
    </w:p>
    <w:p w:rsidR="004E0A40" w:rsidRDefault="004C22A1">
      <w:pPr>
        <w:widowControl w:val="0"/>
        <w:numPr>
          <w:ilvl w:val="0"/>
          <w:numId w:val="8"/>
        </w:numPr>
        <w:tabs>
          <w:tab w:val="clear" w:pos="720"/>
          <w:tab w:val="num" w:pos="1018"/>
        </w:tabs>
        <w:overflowPunct w:val="0"/>
        <w:autoSpaceDE w:val="0"/>
        <w:autoSpaceDN w:val="0"/>
        <w:adjustRightInd w:val="0"/>
        <w:spacing w:after="0" w:line="215" w:lineRule="auto"/>
        <w:ind w:left="480" w:right="460" w:firstLine="3"/>
        <w:jc w:val="both"/>
        <w:rPr>
          <w:rFonts w:ascii="Symbol" w:hAnsi="Symbol" w:cs="Symbol"/>
        </w:rPr>
      </w:pPr>
      <w:r>
        <w:rPr>
          <w:rFonts w:ascii="Verdana" w:hAnsi="Verdana" w:cs="Verdana"/>
        </w:rPr>
        <w:t xml:space="preserve">Mendeleev’s Periodic Law: The properties of elements are the periodic function of their atomic masses. </w:t>
      </w:r>
    </w:p>
    <w:p w:rsidR="004E0A40" w:rsidRDefault="004E0A40">
      <w:pPr>
        <w:widowControl w:val="0"/>
        <w:autoSpaceDE w:val="0"/>
        <w:autoSpaceDN w:val="0"/>
        <w:adjustRightInd w:val="0"/>
        <w:spacing w:after="0" w:line="197" w:lineRule="exact"/>
        <w:rPr>
          <w:rFonts w:ascii="Symbol" w:hAnsi="Symbol" w:cs="Symbol"/>
        </w:rPr>
      </w:pPr>
    </w:p>
    <w:p w:rsidR="004E0A40" w:rsidRDefault="004C22A1">
      <w:pPr>
        <w:widowControl w:val="0"/>
        <w:numPr>
          <w:ilvl w:val="0"/>
          <w:numId w:val="8"/>
        </w:numPr>
        <w:tabs>
          <w:tab w:val="clear" w:pos="720"/>
          <w:tab w:val="num" w:pos="1020"/>
        </w:tabs>
        <w:overflowPunct w:val="0"/>
        <w:autoSpaceDE w:val="0"/>
        <w:autoSpaceDN w:val="0"/>
        <w:adjustRightInd w:val="0"/>
        <w:spacing w:after="0" w:line="240" w:lineRule="auto"/>
        <w:ind w:left="1020" w:hanging="537"/>
        <w:jc w:val="both"/>
        <w:rPr>
          <w:rFonts w:ascii="Symbol" w:hAnsi="Symbol" w:cs="Symbol"/>
        </w:rPr>
      </w:pPr>
      <w:r>
        <w:rPr>
          <w:rFonts w:ascii="Verdana" w:hAnsi="Verdana" w:cs="Verdana"/>
        </w:rPr>
        <w:t xml:space="preserve">Achievements of Mendeleev’s Periodic Table: </w:t>
      </w:r>
    </w:p>
    <w:p w:rsidR="004E0A40" w:rsidRDefault="004E0A40">
      <w:pPr>
        <w:widowControl w:val="0"/>
        <w:autoSpaceDE w:val="0"/>
        <w:autoSpaceDN w:val="0"/>
        <w:adjustRightInd w:val="0"/>
        <w:spacing w:after="0" w:line="256" w:lineRule="exact"/>
        <w:rPr>
          <w:rFonts w:ascii="Times New Roman" w:hAnsi="Times New Roman" w:cs="Times New Roman"/>
          <w:sz w:val="24"/>
          <w:szCs w:val="24"/>
        </w:rPr>
      </w:pPr>
    </w:p>
    <w:p w:rsidR="004E0A40" w:rsidRDefault="004C22A1">
      <w:pPr>
        <w:widowControl w:val="0"/>
        <w:numPr>
          <w:ilvl w:val="0"/>
          <w:numId w:val="9"/>
        </w:numPr>
        <w:tabs>
          <w:tab w:val="clear" w:pos="720"/>
          <w:tab w:val="num" w:pos="773"/>
        </w:tabs>
        <w:overflowPunct w:val="0"/>
        <w:autoSpaceDE w:val="0"/>
        <w:autoSpaceDN w:val="0"/>
        <w:adjustRightInd w:val="0"/>
        <w:spacing w:after="0" w:line="214" w:lineRule="auto"/>
        <w:ind w:left="480" w:right="580" w:firstLine="3"/>
        <w:jc w:val="both"/>
        <w:rPr>
          <w:rFonts w:ascii="Verdana" w:hAnsi="Verdana" w:cs="Verdana"/>
        </w:rPr>
      </w:pPr>
      <w:r>
        <w:rPr>
          <w:rFonts w:ascii="Verdana" w:hAnsi="Verdana" w:cs="Verdana"/>
        </w:rPr>
        <w:t xml:space="preserve">Through this table, it was very easy to study the physical and chemical properties of various elements. </w:t>
      </w:r>
    </w:p>
    <w:p w:rsidR="004E0A40" w:rsidRDefault="004E0A40">
      <w:pPr>
        <w:widowControl w:val="0"/>
        <w:autoSpaceDE w:val="0"/>
        <w:autoSpaceDN w:val="0"/>
        <w:adjustRightInd w:val="0"/>
        <w:spacing w:after="0" w:line="257" w:lineRule="exact"/>
        <w:rPr>
          <w:rFonts w:ascii="Verdana" w:hAnsi="Verdana" w:cs="Verdana"/>
        </w:rPr>
      </w:pPr>
    </w:p>
    <w:p w:rsidR="004E0A40" w:rsidRDefault="004C22A1">
      <w:pPr>
        <w:widowControl w:val="0"/>
        <w:numPr>
          <w:ilvl w:val="0"/>
          <w:numId w:val="9"/>
        </w:numPr>
        <w:tabs>
          <w:tab w:val="clear" w:pos="720"/>
          <w:tab w:val="num" w:pos="777"/>
        </w:tabs>
        <w:overflowPunct w:val="0"/>
        <w:autoSpaceDE w:val="0"/>
        <w:autoSpaceDN w:val="0"/>
        <w:adjustRightInd w:val="0"/>
        <w:spacing w:after="0" w:line="214" w:lineRule="auto"/>
        <w:ind w:left="480" w:right="420" w:firstLine="3"/>
        <w:rPr>
          <w:rFonts w:ascii="Verdana" w:hAnsi="Verdana" w:cs="Verdana"/>
        </w:rPr>
      </w:pPr>
      <w:r>
        <w:rPr>
          <w:rFonts w:ascii="Verdana" w:hAnsi="Verdana" w:cs="Verdana"/>
        </w:rPr>
        <w:t xml:space="preserve">Mendeleev adjusted few elements with a slightly greater atomic mass before the elements with slightly lower atomic mass, so that elements with </w:t>
      </w:r>
    </w:p>
    <w:p w:rsidR="004E0A40" w:rsidRDefault="004E0A40">
      <w:pPr>
        <w:widowControl w:val="0"/>
        <w:autoSpaceDE w:val="0"/>
        <w:autoSpaceDN w:val="0"/>
        <w:adjustRightInd w:val="0"/>
        <w:spacing w:after="0" w:line="56" w:lineRule="exact"/>
        <w:rPr>
          <w:rFonts w:ascii="Times New Roman" w:hAnsi="Times New Roman" w:cs="Times New Roman"/>
          <w:sz w:val="24"/>
          <w:szCs w:val="24"/>
        </w:rPr>
      </w:pPr>
    </w:p>
    <w:p w:rsidR="004E0A40" w:rsidRDefault="004C22A1">
      <w:pPr>
        <w:widowControl w:val="0"/>
        <w:overflowPunct w:val="0"/>
        <w:autoSpaceDE w:val="0"/>
        <w:autoSpaceDN w:val="0"/>
        <w:adjustRightInd w:val="0"/>
        <w:spacing w:after="0" w:line="216" w:lineRule="auto"/>
        <w:ind w:left="480" w:right="1040"/>
        <w:rPr>
          <w:rFonts w:ascii="Times New Roman" w:hAnsi="Times New Roman" w:cs="Times New Roman"/>
          <w:sz w:val="24"/>
          <w:szCs w:val="24"/>
        </w:rPr>
      </w:pPr>
      <w:proofErr w:type="gramStart"/>
      <w:r>
        <w:rPr>
          <w:rFonts w:ascii="Verdana" w:hAnsi="Verdana" w:cs="Verdana"/>
        </w:rPr>
        <w:t>similar</w:t>
      </w:r>
      <w:proofErr w:type="gramEnd"/>
      <w:r>
        <w:rPr>
          <w:rFonts w:ascii="Verdana" w:hAnsi="Verdana" w:cs="Verdana"/>
        </w:rPr>
        <w:t xml:space="preserve"> properties could be grouped together. For example, aluminum appeared before silicon, cobalt appeared before nickel.</w:t>
      </w: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40" w:lineRule="auto"/>
        <w:rPr>
          <w:rFonts w:ascii="Times New Roman" w:hAnsi="Times New Roman" w:cs="Times New Roman"/>
          <w:sz w:val="24"/>
          <w:szCs w:val="24"/>
        </w:rPr>
        <w:sectPr w:rsidR="004E0A40">
          <w:pgSz w:w="12240" w:h="15840"/>
          <w:pgMar w:top="710" w:right="1500" w:bottom="446" w:left="1500" w:header="720" w:footer="720" w:gutter="0"/>
          <w:cols w:space="720" w:equalWidth="0">
            <w:col w:w="9240"/>
          </w:cols>
          <w:noEndnote/>
        </w:sectPr>
      </w:pPr>
    </w:p>
    <w:p w:rsidR="004E0A40" w:rsidRDefault="004C22A1">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 w:name="page5"/>
      <w:bookmarkEnd w:id="2"/>
      <w:r>
        <w:rPr>
          <w:rFonts w:ascii="Times New Roman" w:hAnsi="Times New Roman" w:cs="Times New Roman"/>
          <w:sz w:val="24"/>
          <w:szCs w:val="24"/>
        </w:rPr>
        <w:lastRenderedPageBreak/>
        <w:t>3</w:t>
      </w: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305" w:lineRule="exact"/>
        <w:rPr>
          <w:rFonts w:ascii="Times New Roman" w:hAnsi="Times New Roman" w:cs="Times New Roman"/>
          <w:sz w:val="24"/>
          <w:szCs w:val="24"/>
        </w:rPr>
      </w:pPr>
    </w:p>
    <w:p w:rsidR="004E0A40" w:rsidRDefault="004C22A1">
      <w:pPr>
        <w:widowControl w:val="0"/>
        <w:overflowPunct w:val="0"/>
        <w:autoSpaceDE w:val="0"/>
        <w:autoSpaceDN w:val="0"/>
        <w:adjustRightInd w:val="0"/>
        <w:spacing w:after="0" w:line="227" w:lineRule="auto"/>
        <w:ind w:left="180" w:right="180"/>
        <w:rPr>
          <w:rFonts w:ascii="Times New Roman" w:hAnsi="Times New Roman" w:cs="Times New Roman"/>
          <w:sz w:val="24"/>
          <w:szCs w:val="24"/>
        </w:rPr>
      </w:pPr>
      <w:r>
        <w:rPr>
          <w:rFonts w:ascii="Verdana" w:hAnsi="Verdana" w:cs="Verdana"/>
        </w:rPr>
        <w:t>c. Mendeleev left some gaps in his periodic table. He predicted the existence of some elements that had not been discovered at that time. His predictions were quite true as elements like scandium; gallium and germanium were discovered later</w:t>
      </w:r>
    </w:p>
    <w:p w:rsidR="004E0A40" w:rsidRDefault="004E0A40">
      <w:pPr>
        <w:widowControl w:val="0"/>
        <w:autoSpaceDE w:val="0"/>
        <w:autoSpaceDN w:val="0"/>
        <w:adjustRightInd w:val="0"/>
        <w:spacing w:after="0" w:line="261" w:lineRule="exact"/>
        <w:rPr>
          <w:rFonts w:ascii="Times New Roman" w:hAnsi="Times New Roman" w:cs="Times New Roman"/>
          <w:sz w:val="24"/>
          <w:szCs w:val="24"/>
        </w:rPr>
      </w:pPr>
    </w:p>
    <w:p w:rsidR="004E0A40" w:rsidRDefault="004C22A1">
      <w:pPr>
        <w:widowControl w:val="0"/>
        <w:overflowPunct w:val="0"/>
        <w:autoSpaceDE w:val="0"/>
        <w:autoSpaceDN w:val="0"/>
        <w:adjustRightInd w:val="0"/>
        <w:spacing w:after="0" w:line="214" w:lineRule="auto"/>
        <w:ind w:left="180" w:right="540"/>
        <w:rPr>
          <w:rFonts w:ascii="Times New Roman" w:hAnsi="Times New Roman" w:cs="Times New Roman"/>
          <w:sz w:val="24"/>
          <w:szCs w:val="24"/>
        </w:rPr>
      </w:pPr>
      <w:r>
        <w:rPr>
          <w:rFonts w:ascii="Verdana" w:hAnsi="Verdana" w:cs="Verdana"/>
        </w:rPr>
        <w:t>d. The gases like helium, neon and argon, which were discovered later, were placed in a new group without disturbing the existing order</w:t>
      </w:r>
    </w:p>
    <w:p w:rsidR="004E0A40" w:rsidRDefault="004E0A40">
      <w:pPr>
        <w:widowControl w:val="0"/>
        <w:autoSpaceDE w:val="0"/>
        <w:autoSpaceDN w:val="0"/>
        <w:adjustRightInd w:val="0"/>
        <w:spacing w:after="0" w:line="202" w:lineRule="exact"/>
        <w:rPr>
          <w:rFonts w:ascii="Times New Roman" w:hAnsi="Times New Roman" w:cs="Times New Roman"/>
          <w:sz w:val="24"/>
          <w:szCs w:val="24"/>
        </w:rPr>
      </w:pPr>
    </w:p>
    <w:p w:rsidR="004E0A40" w:rsidRDefault="004C22A1">
      <w:pPr>
        <w:widowControl w:val="0"/>
        <w:tabs>
          <w:tab w:val="left" w:pos="700"/>
        </w:tabs>
        <w:autoSpaceDE w:val="0"/>
        <w:autoSpaceDN w:val="0"/>
        <w:adjustRightInd w:val="0"/>
        <w:spacing w:after="0" w:line="239" w:lineRule="auto"/>
        <w:ind w:left="180"/>
        <w:rPr>
          <w:rFonts w:ascii="Times New Roman" w:hAnsi="Times New Roman" w:cs="Times New Roman"/>
          <w:sz w:val="24"/>
          <w:szCs w:val="24"/>
        </w:rPr>
      </w:pPr>
      <w:r>
        <w:rPr>
          <w:rFonts w:ascii="Symbol" w:hAnsi="Symbol" w:cs="Symbol"/>
        </w:rPr>
        <w:t></w:t>
      </w:r>
      <w:r>
        <w:rPr>
          <w:rFonts w:ascii="Times New Roman" w:hAnsi="Times New Roman" w:cs="Times New Roman"/>
          <w:sz w:val="24"/>
          <w:szCs w:val="24"/>
        </w:rPr>
        <w:tab/>
      </w:r>
      <w:r>
        <w:rPr>
          <w:rFonts w:ascii="Verdana" w:hAnsi="Verdana" w:cs="Verdana"/>
        </w:rPr>
        <w:t xml:space="preserve">Limitations of Mendeleev’s Periodic </w:t>
      </w:r>
      <w:proofErr w:type="gramStart"/>
      <w:r>
        <w:rPr>
          <w:rFonts w:ascii="Verdana" w:hAnsi="Verdana" w:cs="Verdana"/>
        </w:rPr>
        <w:t>Table :</w:t>
      </w:r>
      <w:proofErr w:type="gramEnd"/>
    </w:p>
    <w:p w:rsidR="004E0A40" w:rsidRDefault="004E0A40">
      <w:pPr>
        <w:widowControl w:val="0"/>
        <w:autoSpaceDE w:val="0"/>
        <w:autoSpaceDN w:val="0"/>
        <w:adjustRightInd w:val="0"/>
        <w:spacing w:after="0" w:line="199" w:lineRule="exact"/>
        <w:rPr>
          <w:rFonts w:ascii="Times New Roman" w:hAnsi="Times New Roman" w:cs="Times New Roman"/>
          <w:sz w:val="24"/>
          <w:szCs w:val="24"/>
        </w:rPr>
      </w:pPr>
    </w:p>
    <w:p w:rsidR="004E0A40" w:rsidRDefault="004C22A1">
      <w:pPr>
        <w:widowControl w:val="0"/>
        <w:numPr>
          <w:ilvl w:val="1"/>
          <w:numId w:val="10"/>
        </w:numPr>
        <w:tabs>
          <w:tab w:val="clear" w:pos="1440"/>
          <w:tab w:val="num" w:pos="480"/>
        </w:tabs>
        <w:overflowPunct w:val="0"/>
        <w:autoSpaceDE w:val="0"/>
        <w:autoSpaceDN w:val="0"/>
        <w:adjustRightInd w:val="0"/>
        <w:spacing w:after="0" w:line="240" w:lineRule="auto"/>
        <w:ind w:left="480" w:hanging="297"/>
        <w:jc w:val="both"/>
        <w:rPr>
          <w:rFonts w:ascii="Verdana" w:hAnsi="Verdana" w:cs="Verdana"/>
        </w:rPr>
      </w:pPr>
      <w:r>
        <w:rPr>
          <w:rFonts w:ascii="Verdana" w:hAnsi="Verdana" w:cs="Verdana"/>
        </w:rPr>
        <w:t xml:space="preserve">He could not assign a correct position to hydrogen in the periodic table </w:t>
      </w:r>
    </w:p>
    <w:p w:rsidR="004E0A40" w:rsidRDefault="004E0A40">
      <w:pPr>
        <w:widowControl w:val="0"/>
        <w:autoSpaceDE w:val="0"/>
        <w:autoSpaceDN w:val="0"/>
        <w:adjustRightInd w:val="0"/>
        <w:spacing w:after="0" w:line="201" w:lineRule="exact"/>
        <w:rPr>
          <w:rFonts w:ascii="Verdana" w:hAnsi="Verdana" w:cs="Verdana"/>
        </w:rPr>
      </w:pPr>
    </w:p>
    <w:p w:rsidR="004E0A40" w:rsidRDefault="004C22A1">
      <w:pPr>
        <w:widowControl w:val="0"/>
        <w:numPr>
          <w:ilvl w:val="1"/>
          <w:numId w:val="10"/>
        </w:numPr>
        <w:tabs>
          <w:tab w:val="clear" w:pos="1440"/>
          <w:tab w:val="num" w:pos="480"/>
        </w:tabs>
        <w:overflowPunct w:val="0"/>
        <w:autoSpaceDE w:val="0"/>
        <w:autoSpaceDN w:val="0"/>
        <w:adjustRightInd w:val="0"/>
        <w:spacing w:after="0" w:line="240" w:lineRule="auto"/>
        <w:ind w:left="480" w:hanging="297"/>
        <w:jc w:val="both"/>
        <w:rPr>
          <w:rFonts w:ascii="Verdana" w:hAnsi="Verdana" w:cs="Verdana"/>
        </w:rPr>
      </w:pPr>
      <w:r>
        <w:rPr>
          <w:rFonts w:ascii="Verdana" w:hAnsi="Verdana" w:cs="Verdana"/>
        </w:rPr>
        <w:t xml:space="preserve">Positions of isotopes of all elements was not certain according to </w:t>
      </w:r>
    </w:p>
    <w:p w:rsidR="004E0A40" w:rsidRDefault="004C22A1">
      <w:pPr>
        <w:widowControl w:val="0"/>
        <w:overflowPunct w:val="0"/>
        <w:autoSpaceDE w:val="0"/>
        <w:autoSpaceDN w:val="0"/>
        <w:adjustRightInd w:val="0"/>
        <w:spacing w:after="0" w:line="238" w:lineRule="auto"/>
        <w:ind w:left="180"/>
        <w:jc w:val="both"/>
        <w:rPr>
          <w:rFonts w:ascii="Verdana" w:hAnsi="Verdana" w:cs="Verdana"/>
        </w:rPr>
      </w:pPr>
      <w:r>
        <w:rPr>
          <w:rFonts w:ascii="Verdana" w:hAnsi="Verdana" w:cs="Verdana"/>
        </w:rPr>
        <w:t xml:space="preserve">Mendeleev’s periodic table </w:t>
      </w:r>
    </w:p>
    <w:p w:rsidR="004E0A40" w:rsidRDefault="004E0A40">
      <w:pPr>
        <w:widowControl w:val="0"/>
        <w:autoSpaceDE w:val="0"/>
        <w:autoSpaceDN w:val="0"/>
        <w:adjustRightInd w:val="0"/>
        <w:spacing w:after="0" w:line="55" w:lineRule="exact"/>
        <w:rPr>
          <w:rFonts w:ascii="Verdana" w:hAnsi="Verdana" w:cs="Verdana"/>
        </w:rPr>
      </w:pPr>
    </w:p>
    <w:p w:rsidR="004E0A40" w:rsidRDefault="004C22A1">
      <w:pPr>
        <w:widowControl w:val="0"/>
        <w:numPr>
          <w:ilvl w:val="0"/>
          <w:numId w:val="11"/>
        </w:numPr>
        <w:tabs>
          <w:tab w:val="clear" w:pos="720"/>
          <w:tab w:val="num" w:pos="273"/>
        </w:tabs>
        <w:overflowPunct w:val="0"/>
        <w:autoSpaceDE w:val="0"/>
        <w:autoSpaceDN w:val="0"/>
        <w:adjustRightInd w:val="0"/>
        <w:spacing w:after="0" w:line="224" w:lineRule="auto"/>
        <w:ind w:left="0" w:right="440" w:firstLine="1"/>
        <w:jc w:val="both"/>
        <w:rPr>
          <w:rFonts w:ascii="Verdana" w:hAnsi="Verdana" w:cs="Verdana"/>
          <w:sz w:val="21"/>
          <w:szCs w:val="21"/>
        </w:rPr>
      </w:pPr>
      <w:r>
        <w:rPr>
          <w:rFonts w:ascii="Verdana" w:hAnsi="Verdana" w:cs="Verdana"/>
          <w:sz w:val="21"/>
          <w:szCs w:val="21"/>
        </w:rPr>
        <w:t xml:space="preserve">Atomic masses did not increase in a regular manner in going from one element to the next. So it was not possible to predict how many elements </w:t>
      </w:r>
    </w:p>
    <w:p w:rsidR="004E0A40" w:rsidRDefault="004E0A40">
      <w:pPr>
        <w:widowControl w:val="0"/>
        <w:autoSpaceDE w:val="0"/>
        <w:autoSpaceDN w:val="0"/>
        <w:adjustRightInd w:val="0"/>
        <w:spacing w:after="0" w:line="3" w:lineRule="exact"/>
        <w:rPr>
          <w:rFonts w:ascii="Times New Roman" w:hAnsi="Times New Roman" w:cs="Times New Roman"/>
          <w:sz w:val="24"/>
          <w:szCs w:val="24"/>
        </w:rPr>
      </w:pPr>
    </w:p>
    <w:p w:rsidR="004E0A40" w:rsidRDefault="004C22A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Verdana" w:hAnsi="Verdana" w:cs="Verdana"/>
        </w:rPr>
        <w:t>could</w:t>
      </w:r>
      <w:proofErr w:type="gramEnd"/>
      <w:r>
        <w:rPr>
          <w:rFonts w:ascii="Verdana" w:hAnsi="Verdana" w:cs="Verdana"/>
        </w:rPr>
        <w:t xml:space="preserve"> be discovered between two elements</w:t>
      </w:r>
    </w:p>
    <w:p w:rsidR="004E0A40" w:rsidRDefault="004E0A40">
      <w:pPr>
        <w:widowControl w:val="0"/>
        <w:autoSpaceDE w:val="0"/>
        <w:autoSpaceDN w:val="0"/>
        <w:adjustRightInd w:val="0"/>
        <w:spacing w:after="0" w:line="202" w:lineRule="exact"/>
        <w:rPr>
          <w:rFonts w:ascii="Times New Roman" w:hAnsi="Times New Roman" w:cs="Times New Roman"/>
          <w:sz w:val="24"/>
          <w:szCs w:val="24"/>
        </w:rPr>
      </w:pPr>
    </w:p>
    <w:p w:rsidR="004E0A40" w:rsidRDefault="004C22A1">
      <w:pPr>
        <w:widowControl w:val="0"/>
        <w:numPr>
          <w:ilvl w:val="0"/>
          <w:numId w:val="12"/>
        </w:numPr>
        <w:tabs>
          <w:tab w:val="clear" w:pos="720"/>
          <w:tab w:val="num" w:pos="440"/>
        </w:tabs>
        <w:overflowPunct w:val="0"/>
        <w:autoSpaceDE w:val="0"/>
        <w:autoSpaceDN w:val="0"/>
        <w:adjustRightInd w:val="0"/>
        <w:spacing w:after="0" w:line="239" w:lineRule="auto"/>
        <w:ind w:left="440" w:hanging="362"/>
        <w:jc w:val="both"/>
        <w:rPr>
          <w:rFonts w:ascii="Verdana" w:hAnsi="Verdana" w:cs="Verdana"/>
        </w:rPr>
      </w:pPr>
      <w:r>
        <w:rPr>
          <w:rFonts w:ascii="Verdana" w:hAnsi="Verdana" w:cs="Verdana"/>
        </w:rPr>
        <w:t xml:space="preserve">Modern Periodic Table: Henry Moseley gave a new property of elements, </w:t>
      </w:r>
    </w:p>
    <w:p w:rsidR="004E0A40" w:rsidRDefault="004E0A40">
      <w:pPr>
        <w:widowControl w:val="0"/>
        <w:autoSpaceDE w:val="0"/>
        <w:autoSpaceDN w:val="0"/>
        <w:adjustRightInd w:val="0"/>
        <w:spacing w:after="0" w:line="53" w:lineRule="exact"/>
        <w:rPr>
          <w:rFonts w:ascii="Verdana" w:hAnsi="Verdana" w:cs="Verdana"/>
        </w:rPr>
      </w:pPr>
    </w:p>
    <w:p w:rsidR="004E0A40" w:rsidRDefault="004C22A1">
      <w:pPr>
        <w:widowControl w:val="0"/>
        <w:overflowPunct w:val="0"/>
        <w:autoSpaceDE w:val="0"/>
        <w:autoSpaceDN w:val="0"/>
        <w:adjustRightInd w:val="0"/>
        <w:spacing w:after="0" w:line="216" w:lineRule="auto"/>
        <w:ind w:left="440" w:right="460"/>
        <w:jc w:val="both"/>
        <w:rPr>
          <w:rFonts w:ascii="Verdana" w:hAnsi="Verdana" w:cs="Verdana"/>
        </w:rPr>
      </w:pPr>
      <w:r>
        <w:rPr>
          <w:rFonts w:ascii="Verdana" w:hAnsi="Verdana" w:cs="Verdana"/>
        </w:rPr>
        <w:t>‘</w:t>
      </w:r>
      <w:proofErr w:type="gramStart"/>
      <w:r>
        <w:rPr>
          <w:rFonts w:ascii="Verdana" w:hAnsi="Verdana" w:cs="Verdana"/>
        </w:rPr>
        <w:t>atomic</w:t>
      </w:r>
      <w:proofErr w:type="gramEnd"/>
      <w:r>
        <w:rPr>
          <w:rFonts w:ascii="Verdana" w:hAnsi="Verdana" w:cs="Verdana"/>
        </w:rPr>
        <w:t xml:space="preserve"> number’ and this was adopted as the basis of Modern Periodic Table’. </w:t>
      </w:r>
    </w:p>
    <w:p w:rsidR="004E0A40" w:rsidRDefault="004E0A40">
      <w:pPr>
        <w:widowControl w:val="0"/>
        <w:autoSpaceDE w:val="0"/>
        <w:autoSpaceDN w:val="0"/>
        <w:adjustRightInd w:val="0"/>
        <w:spacing w:after="0" w:line="258" w:lineRule="exact"/>
        <w:rPr>
          <w:rFonts w:ascii="Times New Roman" w:hAnsi="Times New Roman" w:cs="Times New Roman"/>
          <w:sz w:val="24"/>
          <w:szCs w:val="24"/>
        </w:rPr>
      </w:pPr>
    </w:p>
    <w:p w:rsidR="004E0A40" w:rsidRDefault="004C22A1">
      <w:pPr>
        <w:widowControl w:val="0"/>
        <w:numPr>
          <w:ilvl w:val="0"/>
          <w:numId w:val="13"/>
        </w:numPr>
        <w:tabs>
          <w:tab w:val="clear" w:pos="720"/>
          <w:tab w:val="num" w:pos="718"/>
        </w:tabs>
        <w:overflowPunct w:val="0"/>
        <w:autoSpaceDE w:val="0"/>
        <w:autoSpaceDN w:val="0"/>
        <w:adjustRightInd w:val="0"/>
        <w:spacing w:after="0" w:line="213" w:lineRule="auto"/>
        <w:ind w:left="180" w:right="140" w:firstLine="3"/>
        <w:jc w:val="both"/>
        <w:rPr>
          <w:rFonts w:ascii="Symbol" w:hAnsi="Symbol" w:cs="Symbol"/>
        </w:rPr>
      </w:pPr>
      <w:r>
        <w:rPr>
          <w:rFonts w:ascii="Verdana" w:hAnsi="Verdana" w:cs="Verdana"/>
        </w:rPr>
        <w:t xml:space="preserve">Modern Periodic Law: Properties of elements are a periodic function of their atomic number </w:t>
      </w:r>
    </w:p>
    <w:p w:rsidR="004E0A40" w:rsidRDefault="004E0A40">
      <w:pPr>
        <w:widowControl w:val="0"/>
        <w:autoSpaceDE w:val="0"/>
        <w:autoSpaceDN w:val="0"/>
        <w:adjustRightInd w:val="0"/>
        <w:spacing w:after="0" w:line="202" w:lineRule="exact"/>
        <w:rPr>
          <w:rFonts w:ascii="Symbol" w:hAnsi="Symbol" w:cs="Symbol"/>
        </w:rPr>
      </w:pPr>
    </w:p>
    <w:p w:rsidR="004E0A40" w:rsidRDefault="004C22A1">
      <w:pPr>
        <w:widowControl w:val="0"/>
        <w:numPr>
          <w:ilvl w:val="0"/>
          <w:numId w:val="13"/>
        </w:numPr>
        <w:overflowPunct w:val="0"/>
        <w:autoSpaceDE w:val="0"/>
        <w:autoSpaceDN w:val="0"/>
        <w:adjustRightInd w:val="0"/>
        <w:spacing w:after="0" w:line="240" w:lineRule="auto"/>
        <w:ind w:hanging="537"/>
        <w:jc w:val="both"/>
        <w:rPr>
          <w:rFonts w:ascii="Symbol" w:hAnsi="Symbol" w:cs="Symbol"/>
        </w:rPr>
      </w:pPr>
      <w:r>
        <w:rPr>
          <w:rFonts w:ascii="Verdana" w:hAnsi="Verdana" w:cs="Verdana"/>
        </w:rPr>
        <w:t xml:space="preserve">Position of elements in Modern Periodic Table: </w:t>
      </w:r>
    </w:p>
    <w:p w:rsidR="004E0A40" w:rsidRDefault="004E0A40">
      <w:pPr>
        <w:widowControl w:val="0"/>
        <w:autoSpaceDE w:val="0"/>
        <w:autoSpaceDN w:val="0"/>
        <w:adjustRightInd w:val="0"/>
        <w:spacing w:after="0" w:line="198" w:lineRule="exact"/>
        <w:rPr>
          <w:rFonts w:ascii="Symbol" w:hAnsi="Symbol" w:cs="Symbol"/>
        </w:rPr>
      </w:pPr>
    </w:p>
    <w:p w:rsidR="004E0A40" w:rsidRDefault="004C22A1">
      <w:pPr>
        <w:widowControl w:val="0"/>
        <w:numPr>
          <w:ilvl w:val="2"/>
          <w:numId w:val="13"/>
        </w:numPr>
        <w:tabs>
          <w:tab w:val="clear" w:pos="2160"/>
          <w:tab w:val="num" w:pos="1020"/>
        </w:tabs>
        <w:overflowPunct w:val="0"/>
        <w:autoSpaceDE w:val="0"/>
        <w:autoSpaceDN w:val="0"/>
        <w:adjustRightInd w:val="0"/>
        <w:spacing w:after="0" w:line="239" w:lineRule="auto"/>
        <w:ind w:left="1020" w:hanging="299"/>
        <w:jc w:val="both"/>
        <w:rPr>
          <w:rFonts w:ascii="Verdana" w:hAnsi="Verdana" w:cs="Verdana"/>
        </w:rPr>
      </w:pPr>
      <w:r>
        <w:rPr>
          <w:rFonts w:ascii="Verdana" w:hAnsi="Verdana" w:cs="Verdana"/>
        </w:rPr>
        <w:t xml:space="preserve">The modern periodic table consists of 18 groups and 7 periods </w:t>
      </w:r>
    </w:p>
    <w:p w:rsidR="004E0A40" w:rsidRDefault="004E0A40">
      <w:pPr>
        <w:widowControl w:val="0"/>
        <w:autoSpaceDE w:val="0"/>
        <w:autoSpaceDN w:val="0"/>
        <w:adjustRightInd w:val="0"/>
        <w:spacing w:after="0" w:line="252" w:lineRule="exact"/>
        <w:rPr>
          <w:rFonts w:ascii="Verdana" w:hAnsi="Verdana" w:cs="Verdana"/>
        </w:rPr>
      </w:pPr>
    </w:p>
    <w:p w:rsidR="004E0A40" w:rsidRDefault="004C22A1">
      <w:pPr>
        <w:widowControl w:val="0"/>
        <w:numPr>
          <w:ilvl w:val="2"/>
          <w:numId w:val="13"/>
        </w:numPr>
        <w:tabs>
          <w:tab w:val="clear" w:pos="2160"/>
          <w:tab w:val="num" w:pos="1015"/>
        </w:tabs>
        <w:overflowPunct w:val="0"/>
        <w:autoSpaceDE w:val="0"/>
        <w:autoSpaceDN w:val="0"/>
        <w:adjustRightInd w:val="0"/>
        <w:spacing w:after="0" w:line="223" w:lineRule="auto"/>
        <w:ind w:left="180" w:right="220" w:firstLine="541"/>
        <w:rPr>
          <w:rFonts w:ascii="Verdana" w:hAnsi="Verdana" w:cs="Verdana"/>
        </w:rPr>
      </w:pPr>
      <w:r>
        <w:rPr>
          <w:rFonts w:ascii="Verdana" w:hAnsi="Verdana" w:cs="Verdana"/>
        </w:rPr>
        <w:t xml:space="preserve">Elements present in any one group have the same number of valence electrons. Also, the number of shells increases as we go down the group. </w:t>
      </w:r>
    </w:p>
    <w:p w:rsidR="004E0A40" w:rsidRDefault="004E0A40">
      <w:pPr>
        <w:widowControl w:val="0"/>
        <w:autoSpaceDE w:val="0"/>
        <w:autoSpaceDN w:val="0"/>
        <w:adjustRightInd w:val="0"/>
        <w:spacing w:after="0" w:line="258" w:lineRule="exact"/>
        <w:rPr>
          <w:rFonts w:ascii="Verdana" w:hAnsi="Verdana" w:cs="Verdana"/>
        </w:rPr>
      </w:pPr>
    </w:p>
    <w:p w:rsidR="004E0A40" w:rsidRDefault="004C22A1">
      <w:pPr>
        <w:widowControl w:val="0"/>
        <w:numPr>
          <w:ilvl w:val="1"/>
          <w:numId w:val="14"/>
        </w:numPr>
        <w:tabs>
          <w:tab w:val="clear" w:pos="1440"/>
          <w:tab w:val="num" w:pos="530"/>
        </w:tabs>
        <w:overflowPunct w:val="0"/>
        <w:autoSpaceDE w:val="0"/>
        <w:autoSpaceDN w:val="0"/>
        <w:adjustRightInd w:val="0"/>
        <w:spacing w:after="0" w:line="223" w:lineRule="auto"/>
        <w:ind w:left="180" w:right="420" w:firstLine="80"/>
        <w:rPr>
          <w:rFonts w:ascii="Verdana" w:hAnsi="Verdana" w:cs="Verdana"/>
        </w:rPr>
      </w:pPr>
      <w:r>
        <w:rPr>
          <w:rFonts w:ascii="Verdana" w:hAnsi="Verdana" w:cs="Verdana"/>
        </w:rPr>
        <w:t xml:space="preserve">Elements present in any one period, contain the same number of shells. Also, with increase in atomic number by one unit on moving from left to right, the valence shell electron increases by one unit </w:t>
      </w:r>
    </w:p>
    <w:p w:rsidR="004E0A40" w:rsidRDefault="004E0A40">
      <w:pPr>
        <w:widowControl w:val="0"/>
        <w:autoSpaceDE w:val="0"/>
        <w:autoSpaceDN w:val="0"/>
        <w:adjustRightInd w:val="0"/>
        <w:spacing w:after="0" w:line="204" w:lineRule="exact"/>
        <w:rPr>
          <w:rFonts w:ascii="Times New Roman" w:hAnsi="Times New Roman" w:cs="Times New Roman"/>
          <w:sz w:val="24"/>
          <w:szCs w:val="24"/>
        </w:rPr>
      </w:pPr>
    </w:p>
    <w:p w:rsidR="004E0A40" w:rsidRDefault="004C22A1">
      <w:pPr>
        <w:widowControl w:val="0"/>
        <w:autoSpaceDE w:val="0"/>
        <w:autoSpaceDN w:val="0"/>
        <w:adjustRightInd w:val="0"/>
        <w:spacing w:after="0" w:line="239" w:lineRule="auto"/>
        <w:ind w:left="180"/>
        <w:rPr>
          <w:rFonts w:ascii="Times New Roman" w:hAnsi="Times New Roman" w:cs="Times New Roman"/>
          <w:sz w:val="24"/>
          <w:szCs w:val="24"/>
        </w:rPr>
      </w:pPr>
      <w:r>
        <w:rPr>
          <w:rFonts w:ascii="Verdana" w:hAnsi="Verdana" w:cs="Verdana"/>
        </w:rPr>
        <w:t>d. Each period marks a new electronic shell getting filled</w:t>
      </w:r>
    </w:p>
    <w:p w:rsidR="004E0A40" w:rsidRDefault="004E0A40">
      <w:pPr>
        <w:widowControl w:val="0"/>
        <w:autoSpaceDE w:val="0"/>
        <w:autoSpaceDN w:val="0"/>
        <w:adjustRightInd w:val="0"/>
        <w:spacing w:after="0" w:line="198" w:lineRule="exact"/>
        <w:rPr>
          <w:rFonts w:ascii="Times New Roman" w:hAnsi="Times New Roman" w:cs="Times New Roman"/>
          <w:sz w:val="24"/>
          <w:szCs w:val="24"/>
        </w:rPr>
      </w:pPr>
    </w:p>
    <w:p w:rsidR="004E0A40" w:rsidRDefault="004C22A1">
      <w:pPr>
        <w:widowControl w:val="0"/>
        <w:numPr>
          <w:ilvl w:val="0"/>
          <w:numId w:val="15"/>
        </w:numPr>
        <w:overflowPunct w:val="0"/>
        <w:autoSpaceDE w:val="0"/>
        <w:autoSpaceDN w:val="0"/>
        <w:adjustRightInd w:val="0"/>
        <w:spacing w:after="0" w:line="240" w:lineRule="auto"/>
        <w:ind w:hanging="537"/>
        <w:jc w:val="both"/>
        <w:rPr>
          <w:rFonts w:ascii="Symbol" w:hAnsi="Symbol" w:cs="Symbol"/>
        </w:rPr>
      </w:pPr>
      <w:r>
        <w:rPr>
          <w:rFonts w:ascii="Verdana" w:hAnsi="Verdana" w:cs="Verdana"/>
        </w:rPr>
        <w:t xml:space="preserve">Trends in the Modern Periodic Table: </w:t>
      </w:r>
    </w:p>
    <w:p w:rsidR="004E0A40" w:rsidRDefault="004E0A40">
      <w:pPr>
        <w:widowControl w:val="0"/>
        <w:autoSpaceDE w:val="0"/>
        <w:autoSpaceDN w:val="0"/>
        <w:adjustRightInd w:val="0"/>
        <w:spacing w:after="0" w:line="256" w:lineRule="exact"/>
        <w:rPr>
          <w:rFonts w:ascii="Symbol" w:hAnsi="Symbol" w:cs="Symbol"/>
        </w:rPr>
      </w:pPr>
    </w:p>
    <w:p w:rsidR="004E0A40" w:rsidRDefault="004C22A1">
      <w:pPr>
        <w:widowControl w:val="0"/>
        <w:numPr>
          <w:ilvl w:val="1"/>
          <w:numId w:val="15"/>
        </w:numPr>
        <w:tabs>
          <w:tab w:val="clear" w:pos="1440"/>
          <w:tab w:val="num" w:pos="1438"/>
        </w:tabs>
        <w:overflowPunct w:val="0"/>
        <w:autoSpaceDE w:val="0"/>
        <w:autoSpaceDN w:val="0"/>
        <w:adjustRightInd w:val="0"/>
        <w:spacing w:after="0" w:line="214" w:lineRule="auto"/>
        <w:ind w:left="180" w:right="100" w:firstLine="387"/>
        <w:jc w:val="both"/>
        <w:rPr>
          <w:rFonts w:ascii="Verdana" w:hAnsi="Verdana" w:cs="Verdana"/>
        </w:rPr>
      </w:pPr>
      <w:proofErr w:type="spellStart"/>
      <w:r>
        <w:rPr>
          <w:rFonts w:ascii="Verdana" w:hAnsi="Verdana" w:cs="Verdana"/>
        </w:rPr>
        <w:t>Valency</w:t>
      </w:r>
      <w:proofErr w:type="spellEnd"/>
      <w:r>
        <w:rPr>
          <w:rFonts w:ascii="Verdana" w:hAnsi="Verdana" w:cs="Verdana"/>
        </w:rPr>
        <w:t xml:space="preserve">: </w:t>
      </w:r>
      <w:proofErr w:type="spellStart"/>
      <w:r>
        <w:rPr>
          <w:rFonts w:ascii="Verdana" w:hAnsi="Verdana" w:cs="Verdana"/>
        </w:rPr>
        <w:t>Valency</w:t>
      </w:r>
      <w:proofErr w:type="spellEnd"/>
      <w:r>
        <w:rPr>
          <w:rFonts w:ascii="Verdana" w:hAnsi="Verdana" w:cs="Verdana"/>
        </w:rPr>
        <w:t xml:space="preserve"> of an element is determined by the number of valence electrons present in the outermost shell of its atom </w:t>
      </w:r>
    </w:p>
    <w:p w:rsidR="004E0A40" w:rsidRDefault="004E0A40">
      <w:pPr>
        <w:widowControl w:val="0"/>
        <w:autoSpaceDE w:val="0"/>
        <w:autoSpaceDN w:val="0"/>
        <w:adjustRightInd w:val="0"/>
        <w:spacing w:after="0" w:line="204" w:lineRule="exact"/>
        <w:rPr>
          <w:rFonts w:ascii="Times New Roman" w:hAnsi="Times New Roman" w:cs="Times New Roman"/>
          <w:sz w:val="24"/>
          <w:szCs w:val="24"/>
        </w:rPr>
      </w:pPr>
    </w:p>
    <w:p w:rsidR="004E0A40" w:rsidRDefault="004C22A1">
      <w:pPr>
        <w:widowControl w:val="0"/>
        <w:numPr>
          <w:ilvl w:val="0"/>
          <w:numId w:val="16"/>
        </w:numPr>
        <w:overflowPunct w:val="0"/>
        <w:autoSpaceDE w:val="0"/>
        <w:autoSpaceDN w:val="0"/>
        <w:adjustRightInd w:val="0"/>
        <w:spacing w:after="0" w:line="239" w:lineRule="auto"/>
        <w:ind w:hanging="537"/>
        <w:jc w:val="both"/>
        <w:rPr>
          <w:rFonts w:ascii="Verdana" w:hAnsi="Verdana" w:cs="Verdana"/>
        </w:rPr>
      </w:pPr>
      <w:proofErr w:type="spellStart"/>
      <w:r>
        <w:rPr>
          <w:rFonts w:ascii="Verdana" w:hAnsi="Verdana" w:cs="Verdana"/>
        </w:rPr>
        <w:t>Valency</w:t>
      </w:r>
      <w:proofErr w:type="spellEnd"/>
      <w:r>
        <w:rPr>
          <w:rFonts w:ascii="Verdana" w:hAnsi="Verdana" w:cs="Verdana"/>
        </w:rPr>
        <w:t xml:space="preserve"> of elements in a particular group is same </w:t>
      </w:r>
    </w:p>
    <w:p w:rsidR="004E0A40" w:rsidRDefault="004E0A40">
      <w:pPr>
        <w:widowControl w:val="0"/>
        <w:autoSpaceDE w:val="0"/>
        <w:autoSpaceDN w:val="0"/>
        <w:adjustRightInd w:val="0"/>
        <w:spacing w:after="0" w:line="253" w:lineRule="exact"/>
        <w:rPr>
          <w:rFonts w:ascii="Verdana" w:hAnsi="Verdana" w:cs="Verdana"/>
        </w:rPr>
      </w:pPr>
    </w:p>
    <w:p w:rsidR="004E0A40" w:rsidRDefault="004C22A1">
      <w:pPr>
        <w:widowControl w:val="0"/>
        <w:numPr>
          <w:ilvl w:val="0"/>
          <w:numId w:val="16"/>
        </w:numPr>
        <w:tabs>
          <w:tab w:val="clear" w:pos="720"/>
          <w:tab w:val="num" w:pos="718"/>
        </w:tabs>
        <w:overflowPunct w:val="0"/>
        <w:autoSpaceDE w:val="0"/>
        <w:autoSpaceDN w:val="0"/>
        <w:adjustRightInd w:val="0"/>
        <w:spacing w:after="0" w:line="214" w:lineRule="auto"/>
        <w:ind w:left="180" w:right="260" w:firstLine="3"/>
        <w:jc w:val="both"/>
        <w:rPr>
          <w:rFonts w:ascii="Verdana" w:hAnsi="Verdana" w:cs="Verdana"/>
        </w:rPr>
      </w:pPr>
      <w:proofErr w:type="spellStart"/>
      <w:r>
        <w:rPr>
          <w:rFonts w:ascii="Verdana" w:hAnsi="Verdana" w:cs="Verdana"/>
        </w:rPr>
        <w:t>Valency</w:t>
      </w:r>
      <w:proofErr w:type="spellEnd"/>
      <w:r>
        <w:rPr>
          <w:rFonts w:ascii="Verdana" w:hAnsi="Verdana" w:cs="Verdana"/>
        </w:rPr>
        <w:t xml:space="preserve"> of elements in a particular period increases by one unit from left to right with the increase in atomic number by one unit </w:t>
      </w:r>
    </w:p>
    <w:p w:rsidR="004E0A40" w:rsidRDefault="004E0A40">
      <w:pPr>
        <w:widowControl w:val="0"/>
        <w:autoSpaceDE w:val="0"/>
        <w:autoSpaceDN w:val="0"/>
        <w:adjustRightInd w:val="0"/>
        <w:spacing w:after="0" w:line="204" w:lineRule="exact"/>
        <w:rPr>
          <w:rFonts w:ascii="Verdana" w:hAnsi="Verdana" w:cs="Verdana"/>
        </w:rPr>
      </w:pPr>
    </w:p>
    <w:p w:rsidR="004E0A40" w:rsidRDefault="004C22A1">
      <w:pPr>
        <w:widowControl w:val="0"/>
        <w:numPr>
          <w:ilvl w:val="1"/>
          <w:numId w:val="16"/>
        </w:numPr>
        <w:overflowPunct w:val="0"/>
        <w:autoSpaceDE w:val="0"/>
        <w:autoSpaceDN w:val="0"/>
        <w:adjustRightInd w:val="0"/>
        <w:spacing w:after="0" w:line="240" w:lineRule="auto"/>
        <w:ind w:hanging="1026"/>
        <w:jc w:val="both"/>
        <w:rPr>
          <w:rFonts w:ascii="Verdana" w:hAnsi="Verdana" w:cs="Verdana"/>
        </w:rPr>
      </w:pPr>
      <w:r>
        <w:rPr>
          <w:rFonts w:ascii="Verdana" w:hAnsi="Verdana" w:cs="Verdana"/>
        </w:rPr>
        <w:t xml:space="preserve">Atomic Size: Atomic size refers to the radius of an atom. </w:t>
      </w: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40" w:lineRule="auto"/>
        <w:rPr>
          <w:rFonts w:ascii="Times New Roman" w:hAnsi="Times New Roman" w:cs="Times New Roman"/>
          <w:sz w:val="24"/>
          <w:szCs w:val="24"/>
        </w:rPr>
        <w:sectPr w:rsidR="004E0A40">
          <w:pgSz w:w="12240" w:h="15840"/>
          <w:pgMar w:top="710" w:right="1800" w:bottom="446" w:left="1800" w:header="720" w:footer="720" w:gutter="0"/>
          <w:cols w:space="720" w:equalWidth="0">
            <w:col w:w="8640"/>
          </w:cols>
          <w:noEndnote/>
        </w:sectPr>
      </w:pPr>
    </w:p>
    <w:p w:rsidR="004E0A40" w:rsidRDefault="004C22A1">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 w:name="page7"/>
      <w:bookmarkEnd w:id="3"/>
      <w:r>
        <w:rPr>
          <w:rFonts w:ascii="Times New Roman" w:hAnsi="Times New Roman" w:cs="Times New Roman"/>
          <w:sz w:val="24"/>
          <w:szCs w:val="24"/>
        </w:rPr>
        <w:lastRenderedPageBreak/>
        <w:t>4</w:t>
      </w: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305" w:lineRule="exact"/>
        <w:rPr>
          <w:rFonts w:ascii="Times New Roman" w:hAnsi="Times New Roman" w:cs="Times New Roman"/>
          <w:sz w:val="24"/>
          <w:szCs w:val="24"/>
        </w:rPr>
      </w:pPr>
    </w:p>
    <w:p w:rsidR="004E0A40" w:rsidRDefault="004C22A1">
      <w:pPr>
        <w:widowControl w:val="0"/>
        <w:numPr>
          <w:ilvl w:val="0"/>
          <w:numId w:val="17"/>
        </w:numPr>
        <w:tabs>
          <w:tab w:val="clear" w:pos="720"/>
          <w:tab w:val="num" w:pos="718"/>
        </w:tabs>
        <w:overflowPunct w:val="0"/>
        <w:autoSpaceDE w:val="0"/>
        <w:autoSpaceDN w:val="0"/>
        <w:adjustRightInd w:val="0"/>
        <w:spacing w:after="0" w:line="222" w:lineRule="auto"/>
        <w:ind w:left="180" w:right="60" w:firstLine="3"/>
        <w:rPr>
          <w:rFonts w:ascii="Symbol" w:hAnsi="Symbol" w:cs="Symbol"/>
        </w:rPr>
      </w:pPr>
      <w:r>
        <w:rPr>
          <w:rFonts w:ascii="Verdana" w:hAnsi="Verdana" w:cs="Verdana"/>
        </w:rPr>
        <w:t xml:space="preserve">In a period, atomic size and radii decreases from left to right. This is due to increase in nuclear charge which tends to pull the electrons closer to nucleus and reduces size of atom </w:t>
      </w:r>
    </w:p>
    <w:p w:rsidR="004E0A40" w:rsidRDefault="004E0A40">
      <w:pPr>
        <w:widowControl w:val="0"/>
        <w:autoSpaceDE w:val="0"/>
        <w:autoSpaceDN w:val="0"/>
        <w:adjustRightInd w:val="0"/>
        <w:spacing w:after="0" w:line="259" w:lineRule="exact"/>
        <w:rPr>
          <w:rFonts w:ascii="Symbol" w:hAnsi="Symbol" w:cs="Symbol"/>
        </w:rPr>
      </w:pPr>
    </w:p>
    <w:p w:rsidR="004E0A40" w:rsidRDefault="004C22A1">
      <w:pPr>
        <w:widowControl w:val="0"/>
        <w:numPr>
          <w:ilvl w:val="0"/>
          <w:numId w:val="17"/>
        </w:numPr>
        <w:tabs>
          <w:tab w:val="clear" w:pos="720"/>
          <w:tab w:val="num" w:pos="718"/>
        </w:tabs>
        <w:overflowPunct w:val="0"/>
        <w:autoSpaceDE w:val="0"/>
        <w:autoSpaceDN w:val="0"/>
        <w:adjustRightInd w:val="0"/>
        <w:spacing w:after="0" w:line="213" w:lineRule="auto"/>
        <w:ind w:left="180" w:right="140" w:firstLine="3"/>
        <w:jc w:val="both"/>
        <w:rPr>
          <w:rFonts w:ascii="Symbol" w:hAnsi="Symbol" w:cs="Symbol"/>
        </w:rPr>
      </w:pPr>
      <w:r>
        <w:rPr>
          <w:rFonts w:ascii="Verdana" w:hAnsi="Verdana" w:cs="Verdana"/>
        </w:rPr>
        <w:t xml:space="preserve">In a group, atomic size and radii increases from top to bottom. This is because on moving down, new shells are added. This increases distance </w:t>
      </w:r>
    </w:p>
    <w:p w:rsidR="004E0A40" w:rsidRDefault="004E0A40">
      <w:pPr>
        <w:widowControl w:val="0"/>
        <w:autoSpaceDE w:val="0"/>
        <w:autoSpaceDN w:val="0"/>
        <w:adjustRightInd w:val="0"/>
        <w:spacing w:after="0" w:line="3" w:lineRule="exact"/>
        <w:rPr>
          <w:rFonts w:ascii="Times New Roman" w:hAnsi="Times New Roman" w:cs="Times New Roman"/>
          <w:sz w:val="24"/>
          <w:szCs w:val="24"/>
        </w:rPr>
      </w:pPr>
    </w:p>
    <w:p w:rsidR="004E0A40" w:rsidRDefault="004C22A1">
      <w:pPr>
        <w:widowControl w:val="0"/>
        <w:autoSpaceDE w:val="0"/>
        <w:autoSpaceDN w:val="0"/>
        <w:adjustRightInd w:val="0"/>
        <w:spacing w:after="0" w:line="240" w:lineRule="auto"/>
        <w:ind w:left="180"/>
        <w:rPr>
          <w:rFonts w:ascii="Times New Roman" w:hAnsi="Times New Roman" w:cs="Times New Roman"/>
          <w:sz w:val="24"/>
          <w:szCs w:val="24"/>
        </w:rPr>
      </w:pPr>
      <w:proofErr w:type="gramStart"/>
      <w:r>
        <w:rPr>
          <w:rFonts w:ascii="Verdana" w:hAnsi="Verdana" w:cs="Verdana"/>
        </w:rPr>
        <w:t>between</w:t>
      </w:r>
      <w:proofErr w:type="gramEnd"/>
      <w:r>
        <w:rPr>
          <w:rFonts w:ascii="Verdana" w:hAnsi="Verdana" w:cs="Verdana"/>
        </w:rPr>
        <w:t xml:space="preserve"> outermost electrons and nucleus which increases the size of atom</w:t>
      </w:r>
    </w:p>
    <w:p w:rsidR="004E0A40" w:rsidRDefault="004E0A40">
      <w:pPr>
        <w:widowControl w:val="0"/>
        <w:autoSpaceDE w:val="0"/>
        <w:autoSpaceDN w:val="0"/>
        <w:adjustRightInd w:val="0"/>
        <w:spacing w:after="0" w:line="203" w:lineRule="exact"/>
        <w:rPr>
          <w:rFonts w:ascii="Times New Roman" w:hAnsi="Times New Roman" w:cs="Times New Roman"/>
          <w:sz w:val="24"/>
          <w:szCs w:val="24"/>
        </w:rPr>
      </w:pPr>
    </w:p>
    <w:p w:rsidR="004E0A40" w:rsidRDefault="004C22A1">
      <w:pPr>
        <w:widowControl w:val="0"/>
        <w:numPr>
          <w:ilvl w:val="1"/>
          <w:numId w:val="18"/>
        </w:numPr>
        <w:overflowPunct w:val="0"/>
        <w:autoSpaceDE w:val="0"/>
        <w:autoSpaceDN w:val="0"/>
        <w:adjustRightInd w:val="0"/>
        <w:spacing w:after="0" w:line="240" w:lineRule="auto"/>
        <w:ind w:hanging="1026"/>
        <w:jc w:val="both"/>
        <w:rPr>
          <w:rFonts w:ascii="Verdana" w:hAnsi="Verdana" w:cs="Verdana"/>
        </w:rPr>
      </w:pPr>
      <w:r>
        <w:rPr>
          <w:rFonts w:ascii="Verdana" w:hAnsi="Verdana" w:cs="Verdana"/>
        </w:rPr>
        <w:t xml:space="preserve">Metallic and Non- metallic Properties: </w:t>
      </w:r>
    </w:p>
    <w:p w:rsidR="004E0A40" w:rsidRDefault="004E0A40">
      <w:pPr>
        <w:widowControl w:val="0"/>
        <w:autoSpaceDE w:val="0"/>
        <w:autoSpaceDN w:val="0"/>
        <w:adjustRightInd w:val="0"/>
        <w:spacing w:after="0" w:line="251" w:lineRule="exact"/>
        <w:rPr>
          <w:rFonts w:ascii="Verdana" w:hAnsi="Verdana" w:cs="Verdana"/>
        </w:rPr>
      </w:pPr>
    </w:p>
    <w:p w:rsidR="004E0A40" w:rsidRDefault="004C22A1">
      <w:pPr>
        <w:widowControl w:val="0"/>
        <w:numPr>
          <w:ilvl w:val="0"/>
          <w:numId w:val="18"/>
        </w:numPr>
        <w:tabs>
          <w:tab w:val="clear" w:pos="720"/>
          <w:tab w:val="num" w:pos="718"/>
        </w:tabs>
        <w:overflowPunct w:val="0"/>
        <w:autoSpaceDE w:val="0"/>
        <w:autoSpaceDN w:val="0"/>
        <w:adjustRightInd w:val="0"/>
        <w:spacing w:after="0" w:line="215" w:lineRule="auto"/>
        <w:ind w:left="180" w:right="100" w:firstLine="3"/>
        <w:jc w:val="both"/>
        <w:rPr>
          <w:rFonts w:ascii="Symbol" w:hAnsi="Symbol" w:cs="Symbol"/>
        </w:rPr>
      </w:pPr>
      <w:r>
        <w:rPr>
          <w:rFonts w:ascii="Verdana" w:hAnsi="Verdana" w:cs="Verdana"/>
        </w:rPr>
        <w:t xml:space="preserve">The tendency to lose electrons from the outermost shell of an atom, is called metallic character of an element </w:t>
      </w:r>
    </w:p>
    <w:p w:rsidR="004E0A40" w:rsidRDefault="004E0A40">
      <w:pPr>
        <w:widowControl w:val="0"/>
        <w:autoSpaceDE w:val="0"/>
        <w:autoSpaceDN w:val="0"/>
        <w:adjustRightInd w:val="0"/>
        <w:spacing w:after="0" w:line="253" w:lineRule="exact"/>
        <w:rPr>
          <w:rFonts w:ascii="Symbol" w:hAnsi="Symbol" w:cs="Symbol"/>
        </w:rPr>
      </w:pPr>
    </w:p>
    <w:p w:rsidR="004E0A40" w:rsidRDefault="004C22A1">
      <w:pPr>
        <w:widowControl w:val="0"/>
        <w:numPr>
          <w:ilvl w:val="0"/>
          <w:numId w:val="18"/>
        </w:numPr>
        <w:tabs>
          <w:tab w:val="clear" w:pos="720"/>
          <w:tab w:val="num" w:pos="718"/>
        </w:tabs>
        <w:overflowPunct w:val="0"/>
        <w:autoSpaceDE w:val="0"/>
        <w:autoSpaceDN w:val="0"/>
        <w:adjustRightInd w:val="0"/>
        <w:spacing w:after="0" w:line="215" w:lineRule="auto"/>
        <w:ind w:left="180" w:right="340" w:firstLine="3"/>
        <w:jc w:val="both"/>
        <w:rPr>
          <w:rFonts w:ascii="Symbol" w:hAnsi="Symbol" w:cs="Symbol"/>
        </w:rPr>
      </w:pPr>
      <w:r>
        <w:rPr>
          <w:rFonts w:ascii="Verdana" w:hAnsi="Verdana" w:cs="Verdana"/>
        </w:rPr>
        <w:t xml:space="preserve">Metallic character decreases across a period and increases down the group </w:t>
      </w:r>
    </w:p>
    <w:p w:rsidR="004E0A40" w:rsidRDefault="004E0A40">
      <w:pPr>
        <w:widowControl w:val="0"/>
        <w:autoSpaceDE w:val="0"/>
        <w:autoSpaceDN w:val="0"/>
        <w:adjustRightInd w:val="0"/>
        <w:spacing w:after="0" w:line="253" w:lineRule="exact"/>
        <w:rPr>
          <w:rFonts w:ascii="Symbol" w:hAnsi="Symbol" w:cs="Symbol"/>
        </w:rPr>
      </w:pPr>
    </w:p>
    <w:p w:rsidR="004E0A40" w:rsidRDefault="004C22A1">
      <w:pPr>
        <w:widowControl w:val="0"/>
        <w:numPr>
          <w:ilvl w:val="0"/>
          <w:numId w:val="18"/>
        </w:numPr>
        <w:tabs>
          <w:tab w:val="clear" w:pos="720"/>
          <w:tab w:val="num" w:pos="718"/>
        </w:tabs>
        <w:overflowPunct w:val="0"/>
        <w:autoSpaceDE w:val="0"/>
        <w:autoSpaceDN w:val="0"/>
        <w:adjustRightInd w:val="0"/>
        <w:spacing w:after="0" w:line="216" w:lineRule="auto"/>
        <w:ind w:left="180" w:right="500" w:firstLine="3"/>
        <w:jc w:val="both"/>
        <w:rPr>
          <w:rFonts w:ascii="Symbol" w:hAnsi="Symbol" w:cs="Symbol"/>
        </w:rPr>
      </w:pPr>
      <w:r>
        <w:rPr>
          <w:rFonts w:ascii="Verdana" w:hAnsi="Verdana" w:cs="Verdana"/>
        </w:rPr>
        <w:t xml:space="preserve">The tendency to gain electron in the outermost shell of an atom, is called non- metallic character of an element </w:t>
      </w:r>
    </w:p>
    <w:p w:rsidR="004E0A40" w:rsidRDefault="004E0A40">
      <w:pPr>
        <w:widowControl w:val="0"/>
        <w:autoSpaceDE w:val="0"/>
        <w:autoSpaceDN w:val="0"/>
        <w:adjustRightInd w:val="0"/>
        <w:spacing w:after="0" w:line="251" w:lineRule="exact"/>
        <w:rPr>
          <w:rFonts w:ascii="Symbol" w:hAnsi="Symbol" w:cs="Symbol"/>
        </w:rPr>
      </w:pPr>
    </w:p>
    <w:p w:rsidR="004E0A40" w:rsidRDefault="004C22A1">
      <w:pPr>
        <w:widowControl w:val="0"/>
        <w:numPr>
          <w:ilvl w:val="0"/>
          <w:numId w:val="18"/>
        </w:numPr>
        <w:tabs>
          <w:tab w:val="clear" w:pos="720"/>
          <w:tab w:val="num" w:pos="718"/>
        </w:tabs>
        <w:overflowPunct w:val="0"/>
        <w:autoSpaceDE w:val="0"/>
        <w:autoSpaceDN w:val="0"/>
        <w:adjustRightInd w:val="0"/>
        <w:spacing w:after="0" w:line="215" w:lineRule="auto"/>
        <w:ind w:left="180" w:right="120" w:firstLine="3"/>
        <w:jc w:val="both"/>
        <w:rPr>
          <w:rFonts w:ascii="Symbol" w:hAnsi="Symbol" w:cs="Symbol"/>
        </w:rPr>
      </w:pPr>
      <w:r>
        <w:rPr>
          <w:rFonts w:ascii="Verdana" w:hAnsi="Verdana" w:cs="Verdana"/>
        </w:rPr>
        <w:t xml:space="preserve">Non-metallic character increases across a period and decreases down the group </w:t>
      </w:r>
    </w:p>
    <w:p w:rsidR="004E0A40" w:rsidRDefault="004E0A40">
      <w:pPr>
        <w:widowControl w:val="0"/>
        <w:autoSpaceDE w:val="0"/>
        <w:autoSpaceDN w:val="0"/>
        <w:adjustRightInd w:val="0"/>
        <w:spacing w:after="0" w:line="258" w:lineRule="exact"/>
        <w:rPr>
          <w:rFonts w:ascii="Symbol" w:hAnsi="Symbol" w:cs="Symbol"/>
        </w:rPr>
      </w:pPr>
    </w:p>
    <w:p w:rsidR="004E0A40" w:rsidRDefault="004C22A1">
      <w:pPr>
        <w:widowControl w:val="0"/>
        <w:numPr>
          <w:ilvl w:val="0"/>
          <w:numId w:val="18"/>
        </w:numPr>
        <w:tabs>
          <w:tab w:val="clear" w:pos="720"/>
          <w:tab w:val="num" w:pos="718"/>
        </w:tabs>
        <w:overflowPunct w:val="0"/>
        <w:autoSpaceDE w:val="0"/>
        <w:autoSpaceDN w:val="0"/>
        <w:adjustRightInd w:val="0"/>
        <w:spacing w:after="0" w:line="223" w:lineRule="auto"/>
        <w:ind w:left="180" w:right="280" w:firstLine="3"/>
        <w:rPr>
          <w:rFonts w:ascii="Symbol" w:hAnsi="Symbol" w:cs="Symbol"/>
          <w:sz w:val="21"/>
          <w:szCs w:val="21"/>
        </w:rPr>
      </w:pPr>
      <w:r>
        <w:rPr>
          <w:rFonts w:ascii="Verdana" w:hAnsi="Verdana" w:cs="Verdana"/>
          <w:sz w:val="21"/>
          <w:szCs w:val="21"/>
        </w:rPr>
        <w:t xml:space="preserve">Elements intermediate between metal and non-metals that show characteristic of both metals and non-metals are called as semi-metals or </w:t>
      </w:r>
    </w:p>
    <w:p w:rsidR="004E0A40" w:rsidRDefault="004E0A40">
      <w:pPr>
        <w:widowControl w:val="0"/>
        <w:autoSpaceDE w:val="0"/>
        <w:autoSpaceDN w:val="0"/>
        <w:adjustRightInd w:val="0"/>
        <w:spacing w:after="0" w:line="4" w:lineRule="exact"/>
        <w:rPr>
          <w:rFonts w:ascii="Times New Roman" w:hAnsi="Times New Roman" w:cs="Times New Roman"/>
          <w:sz w:val="24"/>
          <w:szCs w:val="24"/>
        </w:rPr>
      </w:pPr>
    </w:p>
    <w:p w:rsidR="004E0A40" w:rsidRDefault="004C22A1">
      <w:pPr>
        <w:widowControl w:val="0"/>
        <w:autoSpaceDE w:val="0"/>
        <w:autoSpaceDN w:val="0"/>
        <w:adjustRightInd w:val="0"/>
        <w:spacing w:after="0" w:line="239" w:lineRule="auto"/>
        <w:ind w:left="180"/>
        <w:rPr>
          <w:rFonts w:ascii="Times New Roman" w:hAnsi="Times New Roman" w:cs="Times New Roman"/>
          <w:sz w:val="24"/>
          <w:szCs w:val="24"/>
        </w:rPr>
      </w:pPr>
      <w:proofErr w:type="gramStart"/>
      <w:r>
        <w:rPr>
          <w:rFonts w:ascii="Verdana" w:hAnsi="Verdana" w:cs="Verdana"/>
        </w:rPr>
        <w:t>metalloids</w:t>
      </w:r>
      <w:proofErr w:type="gramEnd"/>
    </w:p>
    <w:p w:rsidR="004E0A40" w:rsidRDefault="004E0A40">
      <w:pPr>
        <w:widowControl w:val="0"/>
        <w:autoSpaceDE w:val="0"/>
        <w:autoSpaceDN w:val="0"/>
        <w:adjustRightInd w:val="0"/>
        <w:spacing w:after="0" w:line="253" w:lineRule="exact"/>
        <w:rPr>
          <w:rFonts w:ascii="Times New Roman" w:hAnsi="Times New Roman" w:cs="Times New Roman"/>
          <w:sz w:val="24"/>
          <w:szCs w:val="24"/>
        </w:rPr>
      </w:pPr>
    </w:p>
    <w:p w:rsidR="004E0A40" w:rsidRDefault="004C22A1">
      <w:pPr>
        <w:widowControl w:val="0"/>
        <w:numPr>
          <w:ilvl w:val="0"/>
          <w:numId w:val="19"/>
        </w:numPr>
        <w:tabs>
          <w:tab w:val="clear" w:pos="720"/>
          <w:tab w:val="num" w:pos="434"/>
        </w:tabs>
        <w:overflowPunct w:val="0"/>
        <w:autoSpaceDE w:val="0"/>
        <w:autoSpaceDN w:val="0"/>
        <w:adjustRightInd w:val="0"/>
        <w:spacing w:after="0" w:line="216" w:lineRule="auto"/>
        <w:ind w:left="180" w:right="520" w:firstLine="3"/>
        <w:jc w:val="both"/>
        <w:rPr>
          <w:rFonts w:ascii="Verdana" w:hAnsi="Verdana" w:cs="Verdana"/>
        </w:rPr>
      </w:pPr>
      <w:r>
        <w:rPr>
          <w:rFonts w:ascii="Verdana" w:hAnsi="Verdana" w:cs="Verdana"/>
        </w:rPr>
        <w:t xml:space="preserve">Metals have a tendency to </w:t>
      </w:r>
      <w:proofErr w:type="spellStart"/>
      <w:r>
        <w:rPr>
          <w:rFonts w:ascii="Verdana" w:hAnsi="Verdana" w:cs="Verdana"/>
        </w:rPr>
        <w:t>loose</w:t>
      </w:r>
      <w:proofErr w:type="spellEnd"/>
      <w:r>
        <w:rPr>
          <w:rFonts w:ascii="Verdana" w:hAnsi="Verdana" w:cs="Verdana"/>
        </w:rPr>
        <w:t xml:space="preserve"> electrons while forming bond. Hence they are electropositive in nature </w:t>
      </w:r>
    </w:p>
    <w:p w:rsidR="004E0A40" w:rsidRDefault="004E0A40">
      <w:pPr>
        <w:widowControl w:val="0"/>
        <w:autoSpaceDE w:val="0"/>
        <w:autoSpaceDN w:val="0"/>
        <w:adjustRightInd w:val="0"/>
        <w:spacing w:after="0" w:line="253" w:lineRule="exact"/>
        <w:rPr>
          <w:rFonts w:ascii="Verdana" w:hAnsi="Verdana" w:cs="Verdana"/>
        </w:rPr>
      </w:pPr>
    </w:p>
    <w:p w:rsidR="004E0A40" w:rsidRDefault="004C22A1">
      <w:pPr>
        <w:widowControl w:val="0"/>
        <w:numPr>
          <w:ilvl w:val="0"/>
          <w:numId w:val="19"/>
        </w:numPr>
        <w:tabs>
          <w:tab w:val="clear" w:pos="720"/>
          <w:tab w:val="num" w:pos="434"/>
        </w:tabs>
        <w:overflowPunct w:val="0"/>
        <w:autoSpaceDE w:val="0"/>
        <w:autoSpaceDN w:val="0"/>
        <w:adjustRightInd w:val="0"/>
        <w:spacing w:after="0" w:line="216" w:lineRule="auto"/>
        <w:ind w:left="180" w:right="40" w:firstLine="3"/>
        <w:jc w:val="both"/>
        <w:rPr>
          <w:rFonts w:ascii="Verdana" w:hAnsi="Verdana" w:cs="Verdana"/>
        </w:rPr>
      </w:pPr>
      <w:r>
        <w:rPr>
          <w:rFonts w:ascii="Verdana" w:hAnsi="Verdana" w:cs="Verdana"/>
        </w:rPr>
        <w:t xml:space="preserve">Non-metals have a tendency to gain electrons while forming bond. Hence they are electronegative in nature </w:t>
      </w:r>
    </w:p>
    <w:p w:rsidR="004E0A40" w:rsidRDefault="004E0A40">
      <w:pPr>
        <w:widowControl w:val="0"/>
        <w:autoSpaceDE w:val="0"/>
        <w:autoSpaceDN w:val="0"/>
        <w:adjustRightInd w:val="0"/>
        <w:spacing w:after="0" w:line="253" w:lineRule="exact"/>
        <w:rPr>
          <w:rFonts w:ascii="Verdana" w:hAnsi="Verdana" w:cs="Verdana"/>
        </w:rPr>
      </w:pPr>
    </w:p>
    <w:p w:rsidR="004E0A40" w:rsidRDefault="004C22A1">
      <w:pPr>
        <w:widowControl w:val="0"/>
        <w:numPr>
          <w:ilvl w:val="0"/>
          <w:numId w:val="19"/>
        </w:numPr>
        <w:tabs>
          <w:tab w:val="clear" w:pos="720"/>
          <w:tab w:val="num" w:pos="511"/>
        </w:tabs>
        <w:overflowPunct w:val="0"/>
        <w:autoSpaceDE w:val="0"/>
        <w:autoSpaceDN w:val="0"/>
        <w:adjustRightInd w:val="0"/>
        <w:spacing w:after="0" w:line="216" w:lineRule="auto"/>
        <w:ind w:left="180" w:right="120" w:firstLine="3"/>
        <w:jc w:val="both"/>
        <w:rPr>
          <w:rFonts w:ascii="Verdana" w:hAnsi="Verdana" w:cs="Verdana"/>
        </w:rPr>
      </w:pPr>
      <w:r>
        <w:rPr>
          <w:rFonts w:ascii="Verdana" w:hAnsi="Verdana" w:cs="Verdana"/>
        </w:rPr>
        <w:t xml:space="preserve">Oxides formed by metals are generally basic and oxides formed by non-metals are generally acidic </w:t>
      </w: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00" w:lineRule="exact"/>
        <w:rPr>
          <w:rFonts w:ascii="Times New Roman" w:hAnsi="Times New Roman" w:cs="Times New Roman"/>
          <w:sz w:val="24"/>
          <w:szCs w:val="24"/>
        </w:rPr>
      </w:pPr>
    </w:p>
    <w:p w:rsidR="004E0A40" w:rsidRDefault="004E0A40">
      <w:pPr>
        <w:widowControl w:val="0"/>
        <w:autoSpaceDE w:val="0"/>
        <w:autoSpaceDN w:val="0"/>
        <w:adjustRightInd w:val="0"/>
        <w:spacing w:after="0" w:line="222" w:lineRule="exact"/>
        <w:rPr>
          <w:rFonts w:ascii="Times New Roman" w:hAnsi="Times New Roman" w:cs="Times New Roman"/>
          <w:sz w:val="24"/>
          <w:szCs w:val="24"/>
        </w:rPr>
      </w:pPr>
    </w:p>
    <w:p w:rsidR="004E0A40" w:rsidRDefault="004E0A40">
      <w:pPr>
        <w:widowControl w:val="0"/>
        <w:autoSpaceDE w:val="0"/>
        <w:autoSpaceDN w:val="0"/>
        <w:adjustRightInd w:val="0"/>
        <w:spacing w:after="0" w:line="240" w:lineRule="auto"/>
        <w:rPr>
          <w:rFonts w:ascii="Times New Roman" w:hAnsi="Times New Roman" w:cs="Times New Roman"/>
          <w:sz w:val="24"/>
          <w:szCs w:val="24"/>
        </w:rPr>
      </w:pPr>
    </w:p>
    <w:sectPr w:rsidR="004E0A40" w:rsidSect="004E0A40">
      <w:pgSz w:w="12240" w:h="15840"/>
      <w:pgMar w:top="710" w:right="1800" w:bottom="446" w:left="1800" w:header="720" w:footer="720" w:gutter="0"/>
      <w:cols w:space="720" w:equalWidth="0">
        <w:col w:w="8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1"/>
      <w:numFmt w:val="bullet"/>
      <w:lvlText w:val=""/>
      <w:lvlJc w:val="left"/>
      <w:pPr>
        <w:tabs>
          <w:tab w:val="num" w:pos="720"/>
        </w:tabs>
        <w:ind w:left="720" w:hanging="360"/>
      </w:pPr>
    </w:lvl>
    <w:lvl w:ilvl="1" w:tplc="000056AE">
      <w:start w:val="3"/>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bullet"/>
      <w:lvlText w:val=""/>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lowerLetter"/>
      <w:lvlText w:val="%1"/>
      <w:lvlJc w:val="left"/>
      <w:pPr>
        <w:tabs>
          <w:tab w:val="num" w:pos="720"/>
        </w:tabs>
        <w:ind w:left="720" w:hanging="360"/>
      </w:pPr>
    </w:lvl>
    <w:lvl w:ilvl="1" w:tplc="0000154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4DE"/>
    <w:multiLevelType w:val="hybridMultilevel"/>
    <w:tmpl w:val="000039B3"/>
    <w:lvl w:ilvl="0" w:tplc="00002D12">
      <w:start w:val="3"/>
      <w:numFmt w:val="lowerLetter"/>
      <w:lvlText w:val="%1."/>
      <w:lvlJc w:val="left"/>
      <w:pPr>
        <w:tabs>
          <w:tab w:val="num" w:pos="720"/>
        </w:tabs>
        <w:ind w:left="720" w:hanging="360"/>
      </w:pPr>
    </w:lvl>
    <w:lvl w:ilvl="1" w:tplc="0000074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bullet"/>
      <w:lvlText w:val=""/>
      <w:lvlJc w:val="left"/>
      <w:pPr>
        <w:tabs>
          <w:tab w:val="num" w:pos="720"/>
        </w:tabs>
        <w:ind w:left="720" w:hanging="360"/>
      </w:pPr>
    </w:lvl>
    <w:lvl w:ilvl="1" w:tplc="00006BF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67D"/>
    <w:multiLevelType w:val="hybridMultilevel"/>
    <w:tmpl w:val="00004509"/>
    <w:lvl w:ilvl="0" w:tplc="00001238">
      <w:start w:val="1"/>
      <w:numFmt w:val="bullet"/>
      <w:lvlText w:val=""/>
      <w:lvlJc w:val="left"/>
      <w:pPr>
        <w:tabs>
          <w:tab w:val="num" w:pos="720"/>
        </w:tabs>
        <w:ind w:left="720" w:hanging="360"/>
      </w:pPr>
    </w:lvl>
    <w:lvl w:ilvl="1" w:tplc="00003B25">
      <w:start w:val="3"/>
      <w:numFmt w:val="lowerLetter"/>
      <w:lvlText w:val="%2."/>
      <w:lvlJc w:val="left"/>
      <w:pPr>
        <w:tabs>
          <w:tab w:val="num" w:pos="1440"/>
        </w:tabs>
        <w:ind w:left="1440" w:hanging="360"/>
      </w:pPr>
    </w:lvl>
    <w:lvl w:ilvl="2" w:tplc="00001E1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1"/>
      <w:numFmt w:val="bullet"/>
      <w:lvlText w:val="•"/>
      <w:lvlJc w:val="left"/>
      <w:pPr>
        <w:tabs>
          <w:tab w:val="num" w:pos="720"/>
        </w:tabs>
        <w:ind w:left="720" w:hanging="360"/>
      </w:pPr>
    </w:lvl>
    <w:lvl w:ilvl="1" w:tplc="0000323B">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5"/>
  </w:num>
  <w:num w:numId="3">
    <w:abstractNumId w:val="7"/>
  </w:num>
  <w:num w:numId="4">
    <w:abstractNumId w:val="14"/>
  </w:num>
  <w:num w:numId="5">
    <w:abstractNumId w:val="13"/>
  </w:num>
  <w:num w:numId="6">
    <w:abstractNumId w:val="2"/>
  </w:num>
  <w:num w:numId="7">
    <w:abstractNumId w:val="5"/>
  </w:num>
  <w:num w:numId="8">
    <w:abstractNumId w:val="8"/>
  </w:num>
  <w:num w:numId="9">
    <w:abstractNumId w:val="1"/>
  </w:num>
  <w:num w:numId="10">
    <w:abstractNumId w:val="10"/>
  </w:num>
  <w:num w:numId="11">
    <w:abstractNumId w:val="12"/>
  </w:num>
  <w:num w:numId="12">
    <w:abstractNumId w:val="11"/>
  </w:num>
  <w:num w:numId="13">
    <w:abstractNumId w:val="9"/>
  </w:num>
  <w:num w:numId="14">
    <w:abstractNumId w:val="17"/>
  </w:num>
  <w:num w:numId="15">
    <w:abstractNumId w:val="16"/>
  </w:num>
  <w:num w:numId="16">
    <w:abstractNumId w:val="18"/>
  </w:num>
  <w:num w:numId="17">
    <w:abstractNumId w:val="6"/>
  </w:num>
  <w:num w:numId="18">
    <w:abstractNumId w:val="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4C22A1"/>
    <w:rsid w:val="001F5ADC"/>
    <w:rsid w:val="004C22A1"/>
    <w:rsid w:val="004E0A40"/>
    <w:rsid w:val="006E5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2</cp:revision>
  <dcterms:created xsi:type="dcterms:W3CDTF">2016-02-19T09:42:00Z</dcterms:created>
  <dcterms:modified xsi:type="dcterms:W3CDTF">2016-02-19T09:42:00Z</dcterms:modified>
</cp:coreProperties>
</file>