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64" w:rsidRDefault="00E32335">
      <w:pPr>
        <w:rPr>
          <w:rFonts w:ascii="Harrington" w:hAnsi="Harrington" w:cs="Helvetica"/>
          <w:color w:val="000000"/>
          <w:sz w:val="28"/>
          <w:szCs w:val="28"/>
          <w:shd w:val="clear" w:color="auto" w:fill="FFFFFF"/>
        </w:rPr>
      </w:pPr>
      <w:r w:rsidRPr="00E32335">
        <w:rPr>
          <w:rFonts w:ascii="Harrington" w:hAnsi="Harrington" w:cs="Helvetica"/>
          <w:color w:val="000000"/>
          <w:sz w:val="28"/>
          <w:szCs w:val="28"/>
          <w:shd w:val="clear" w:color="auto" w:fill="FFFFFF"/>
        </w:rPr>
        <w:t>A river basin is an area of land drained by a river and its tributaries. River basins have typical features, these include:</w:t>
      </w:r>
      <w:r w:rsidRPr="00E32335">
        <w:rPr>
          <w:rStyle w:val="apple-converted-space"/>
          <w:rFonts w:ascii="Harrington" w:hAnsi="Harrington" w:cs="Helvetica"/>
          <w:color w:val="000000"/>
          <w:sz w:val="28"/>
          <w:szCs w:val="28"/>
          <w:shd w:val="clear" w:color="auto" w:fill="FFFFFF"/>
        </w:rPr>
        <w:t> </w:t>
      </w:r>
      <w:r w:rsidRPr="00E32335">
        <w:rPr>
          <w:rFonts w:ascii="Harrington" w:hAnsi="Harrington" w:cs="Helvetica"/>
          <w:color w:val="000000"/>
          <w:sz w:val="28"/>
          <w:szCs w:val="28"/>
        </w:rPr>
        <w:br/>
      </w:r>
      <w:r w:rsidRPr="00E32335">
        <w:rPr>
          <w:rFonts w:ascii="Harrington" w:hAnsi="Harrington" w:cs="Helvetica"/>
          <w:color w:val="000000"/>
          <w:sz w:val="28"/>
          <w:szCs w:val="28"/>
        </w:rPr>
        <w:br/>
      </w:r>
      <w:r w:rsidRPr="00E32335">
        <w:rPr>
          <w:rFonts w:ascii="Harrington" w:hAnsi="Harrington" w:cs="Helvetica"/>
          <w:color w:val="000000"/>
          <w:sz w:val="28"/>
          <w:szCs w:val="28"/>
          <w:shd w:val="clear" w:color="auto" w:fill="FFFFFF"/>
        </w:rPr>
        <w:t>Tributaries - smaller rivers flowing into a larger river.</w:t>
      </w:r>
      <w:r w:rsidRPr="00E32335">
        <w:rPr>
          <w:rStyle w:val="apple-converted-space"/>
          <w:rFonts w:ascii="Harrington" w:hAnsi="Harrington" w:cs="Helvetica"/>
          <w:color w:val="000000"/>
          <w:sz w:val="28"/>
          <w:szCs w:val="28"/>
          <w:shd w:val="clear" w:color="auto" w:fill="FFFFFF"/>
        </w:rPr>
        <w:t> </w:t>
      </w:r>
      <w:r w:rsidRPr="00E32335">
        <w:rPr>
          <w:rFonts w:ascii="Harrington" w:hAnsi="Harrington" w:cs="Helvetica"/>
          <w:color w:val="000000"/>
          <w:sz w:val="28"/>
          <w:szCs w:val="28"/>
        </w:rPr>
        <w:br/>
      </w:r>
      <w:r w:rsidRPr="00E32335">
        <w:rPr>
          <w:rFonts w:ascii="Harrington" w:hAnsi="Harrington" w:cs="Helvetica"/>
          <w:color w:val="000000"/>
          <w:sz w:val="28"/>
          <w:szCs w:val="28"/>
        </w:rPr>
        <w:br/>
      </w:r>
      <w:proofErr w:type="gramStart"/>
      <w:r w:rsidRPr="00E32335">
        <w:rPr>
          <w:rFonts w:ascii="Harrington" w:hAnsi="Harrington" w:cs="Helvetica"/>
          <w:color w:val="000000"/>
          <w:sz w:val="28"/>
          <w:szCs w:val="28"/>
          <w:shd w:val="clear" w:color="auto" w:fill="FFFFFF"/>
        </w:rPr>
        <w:t>A Watershed - an area of highland surrounding the river basin.</w:t>
      </w:r>
      <w:proofErr w:type="gramEnd"/>
      <w:r w:rsidRPr="00E32335">
        <w:rPr>
          <w:rStyle w:val="apple-converted-space"/>
          <w:rFonts w:ascii="Harrington" w:hAnsi="Harrington" w:cs="Helvetica"/>
          <w:color w:val="000000"/>
          <w:sz w:val="28"/>
          <w:szCs w:val="28"/>
          <w:shd w:val="clear" w:color="auto" w:fill="FFFFFF"/>
        </w:rPr>
        <w:t> </w:t>
      </w:r>
      <w:r w:rsidRPr="00E32335">
        <w:rPr>
          <w:rFonts w:ascii="Harrington" w:hAnsi="Harrington" w:cs="Helvetica"/>
          <w:color w:val="000000"/>
          <w:sz w:val="28"/>
          <w:szCs w:val="28"/>
        </w:rPr>
        <w:br/>
      </w:r>
      <w:r w:rsidRPr="00E32335">
        <w:rPr>
          <w:rFonts w:ascii="Harrington" w:hAnsi="Harrington" w:cs="Helvetica"/>
          <w:color w:val="000000"/>
          <w:sz w:val="28"/>
          <w:szCs w:val="28"/>
        </w:rPr>
        <w:br/>
      </w:r>
      <w:proofErr w:type="gramStart"/>
      <w:r w:rsidRPr="00E32335">
        <w:rPr>
          <w:rFonts w:ascii="Harrington" w:hAnsi="Harrington" w:cs="Helvetica"/>
          <w:color w:val="000000"/>
          <w:sz w:val="28"/>
          <w:szCs w:val="28"/>
          <w:shd w:val="clear" w:color="auto" w:fill="FFFFFF"/>
        </w:rPr>
        <w:t>A confluence - where a river joins another river.</w:t>
      </w:r>
      <w:proofErr w:type="gramEnd"/>
      <w:r w:rsidRPr="00E32335">
        <w:rPr>
          <w:rStyle w:val="apple-converted-space"/>
          <w:rFonts w:ascii="Harrington" w:hAnsi="Harrington" w:cs="Helvetica"/>
          <w:color w:val="000000"/>
          <w:sz w:val="28"/>
          <w:szCs w:val="28"/>
          <w:shd w:val="clear" w:color="auto" w:fill="FFFFFF"/>
        </w:rPr>
        <w:t> </w:t>
      </w:r>
      <w:r w:rsidRPr="00E32335">
        <w:rPr>
          <w:rFonts w:ascii="Harrington" w:hAnsi="Harrington" w:cs="Helvetica"/>
          <w:color w:val="000000"/>
          <w:sz w:val="28"/>
          <w:szCs w:val="28"/>
        </w:rPr>
        <w:br/>
      </w:r>
      <w:r w:rsidRPr="00E32335">
        <w:rPr>
          <w:rFonts w:ascii="Harrington" w:hAnsi="Harrington" w:cs="Helvetica"/>
          <w:color w:val="000000"/>
          <w:sz w:val="28"/>
          <w:szCs w:val="28"/>
        </w:rPr>
        <w:br/>
      </w:r>
      <w:r w:rsidRPr="00E32335">
        <w:rPr>
          <w:rFonts w:ascii="Harrington" w:hAnsi="Harrington" w:cs="Helvetica"/>
          <w:color w:val="000000"/>
          <w:sz w:val="28"/>
          <w:szCs w:val="28"/>
          <w:shd w:val="clear" w:color="auto" w:fill="FFFFFF"/>
        </w:rPr>
        <w:t>Source - the start of a river.</w:t>
      </w:r>
      <w:r w:rsidRPr="00E32335">
        <w:rPr>
          <w:rStyle w:val="apple-converted-space"/>
          <w:rFonts w:ascii="Harrington" w:hAnsi="Harrington" w:cs="Helvetica"/>
          <w:color w:val="000000"/>
          <w:sz w:val="28"/>
          <w:szCs w:val="28"/>
          <w:shd w:val="clear" w:color="auto" w:fill="FFFFFF"/>
        </w:rPr>
        <w:t> </w:t>
      </w:r>
      <w:r w:rsidRPr="00E32335">
        <w:rPr>
          <w:rFonts w:ascii="Harrington" w:hAnsi="Harrington" w:cs="Helvetica"/>
          <w:color w:val="000000"/>
          <w:sz w:val="28"/>
          <w:szCs w:val="28"/>
        </w:rPr>
        <w:br/>
      </w:r>
      <w:r w:rsidRPr="00E32335">
        <w:rPr>
          <w:rFonts w:ascii="Harrington" w:hAnsi="Harrington" w:cs="Helvetica"/>
          <w:color w:val="000000"/>
          <w:sz w:val="28"/>
          <w:szCs w:val="28"/>
        </w:rPr>
        <w:br/>
      </w:r>
      <w:r w:rsidRPr="00E32335">
        <w:rPr>
          <w:rFonts w:ascii="Harrington" w:hAnsi="Harrington" w:cs="Helvetica"/>
          <w:color w:val="000000"/>
          <w:sz w:val="28"/>
          <w:szCs w:val="28"/>
          <w:shd w:val="clear" w:color="auto" w:fill="FFFFFF"/>
        </w:rPr>
        <w:t>Mouth - Where a river meets a lake, the sea or an ocean.</w:t>
      </w:r>
      <w:r w:rsidRPr="00E32335">
        <w:rPr>
          <w:rStyle w:val="apple-converted-space"/>
          <w:rFonts w:ascii="Harrington" w:hAnsi="Harrington" w:cs="Helvetica"/>
          <w:color w:val="000000"/>
          <w:sz w:val="28"/>
          <w:szCs w:val="28"/>
          <w:shd w:val="clear" w:color="auto" w:fill="FFFFFF"/>
        </w:rPr>
        <w:t> </w:t>
      </w:r>
      <w:r w:rsidRPr="00E32335">
        <w:rPr>
          <w:rFonts w:ascii="Harrington" w:hAnsi="Harrington" w:cs="Helvetica"/>
          <w:color w:val="000000"/>
          <w:sz w:val="28"/>
          <w:szCs w:val="28"/>
        </w:rPr>
        <w:br/>
      </w:r>
      <w:r w:rsidRPr="00E32335">
        <w:rPr>
          <w:rFonts w:ascii="Harrington" w:hAnsi="Harrington" w:cs="Helvetica"/>
          <w:color w:val="000000"/>
          <w:sz w:val="28"/>
          <w:szCs w:val="28"/>
          <w:shd w:val="clear" w:color="auto" w:fill="FFFFFF"/>
        </w:rPr>
        <w:t>DELTA:</w:t>
      </w:r>
      <w:r w:rsidRPr="00E32335">
        <w:rPr>
          <w:rStyle w:val="apple-converted-space"/>
          <w:rFonts w:ascii="Harrington" w:hAnsi="Harrington" w:cs="Helvetica"/>
          <w:color w:val="000000"/>
          <w:sz w:val="28"/>
          <w:szCs w:val="28"/>
          <w:shd w:val="clear" w:color="auto" w:fill="FFFFFF"/>
        </w:rPr>
        <w:t> </w:t>
      </w:r>
      <w:r w:rsidRPr="00E32335">
        <w:rPr>
          <w:rFonts w:ascii="Harrington" w:hAnsi="Harrington" w:cs="Helvetica"/>
          <w:color w:val="000000"/>
          <w:sz w:val="28"/>
          <w:szCs w:val="28"/>
        </w:rPr>
        <w:br/>
      </w:r>
      <w:r w:rsidRPr="00E32335">
        <w:rPr>
          <w:rFonts w:ascii="Harrington" w:hAnsi="Harrington" w:cs="Helvetica"/>
          <w:color w:val="000000"/>
          <w:sz w:val="28"/>
          <w:szCs w:val="28"/>
          <w:shd w:val="clear" w:color="auto" w:fill="FFFFFF"/>
        </w:rPr>
        <w:t>A delta is a landform that is formed at the mouth of a river, where that river flows into an ocean, sea, estuary, lake, or reservoir. Deltas are formed from the deposition of the sediment carried by the river as the flow leaves the mouth of the river. Over long periods of time, this deposition builds the characteristic geographic pattern of a river delta.</w:t>
      </w:r>
    </w:p>
    <w:p w:rsidR="00E32335" w:rsidRDefault="00E32335">
      <w:pPr>
        <w:rPr>
          <w:rFonts w:ascii="Harrington" w:hAnsi="Harrington" w:cs="Helvetica"/>
          <w:color w:val="000000"/>
          <w:sz w:val="28"/>
          <w:szCs w:val="28"/>
          <w:shd w:val="clear" w:color="auto" w:fill="FFFFFF"/>
        </w:rPr>
      </w:pPr>
      <w:r>
        <w:rPr>
          <w:rFonts w:ascii="Harrington" w:hAnsi="Harrington" w:cs="Helvetica"/>
          <w:color w:val="000000"/>
          <w:sz w:val="28"/>
          <w:szCs w:val="28"/>
          <w:shd w:val="clear" w:color="auto" w:fill="FFFFFF"/>
        </w:rPr>
        <w:t xml:space="preserve">                                                  </w:t>
      </w:r>
    </w:p>
    <w:p w:rsidR="00E32335" w:rsidRDefault="00E32335" w:rsidP="00E32335">
      <w:pPr>
        <w:rPr>
          <w:rFonts w:ascii="Harrington" w:hAnsi="Harrington" w:cs="Helvetica"/>
          <w:color w:val="000000"/>
          <w:sz w:val="28"/>
          <w:szCs w:val="28"/>
          <w:shd w:val="clear" w:color="auto" w:fill="FFFFFF"/>
        </w:rPr>
      </w:pPr>
      <w:r>
        <w:rPr>
          <w:rFonts w:ascii="Harrington" w:hAnsi="Harrington" w:cs="Helvetica"/>
          <w:color w:val="000000"/>
          <w:sz w:val="28"/>
          <w:szCs w:val="28"/>
          <w:shd w:val="clear" w:color="auto" w:fill="FFFFFF"/>
        </w:rPr>
        <w:t xml:space="preserve">                                                    /OR/,</w:t>
      </w:r>
    </w:p>
    <w:p w:rsidR="00E32335" w:rsidRDefault="00E32335" w:rsidP="00E32335">
      <w:pPr>
        <w:rPr>
          <w:rFonts w:ascii="Harrington" w:hAnsi="Harrington" w:cs="Helvetica"/>
          <w:color w:val="000000"/>
          <w:sz w:val="28"/>
          <w:szCs w:val="28"/>
          <w:shd w:val="clear" w:color="auto" w:fill="FFFFFF"/>
        </w:rPr>
      </w:pPr>
      <w:r>
        <w:rPr>
          <w:rFonts w:ascii="Harrington" w:hAnsi="Harrington" w:cs="Helvetica"/>
          <w:color w:val="000000"/>
          <w:sz w:val="28"/>
          <w:szCs w:val="28"/>
          <w:shd w:val="clear" w:color="auto" w:fill="FFFFFF"/>
        </w:rPr>
        <w:t xml:space="preserve">             </w:t>
      </w:r>
    </w:p>
    <w:p w:rsidR="00E32335" w:rsidRPr="00E32335" w:rsidRDefault="00E32335" w:rsidP="00E32335">
      <w:pPr>
        <w:rPr>
          <w:rFonts w:ascii="Harrington" w:eastAsia="Times New Roman" w:hAnsi="Harrington" w:cs="Times New Roman"/>
          <w:sz w:val="28"/>
          <w:szCs w:val="28"/>
          <w:lang w:eastAsia="en-GB" w:bidi="hi-IN"/>
        </w:rPr>
      </w:pPr>
      <w:r w:rsidRPr="00E32335">
        <w:rPr>
          <w:rFonts w:ascii="Harrington" w:hAnsi="Harrington" w:cs="Helvetica"/>
          <w:color w:val="000000"/>
          <w:sz w:val="28"/>
          <w:szCs w:val="28"/>
          <w:shd w:val="clear" w:color="auto" w:fill="FFFFFF"/>
        </w:rPr>
        <w:t xml:space="preserve">           </w:t>
      </w:r>
      <w:r w:rsidRPr="00E32335">
        <w:rPr>
          <w:rFonts w:ascii="Harrington" w:eastAsia="Times New Roman" w:hAnsi="Harrington" w:cs="Times New Roman"/>
          <w:sz w:val="28"/>
          <w:szCs w:val="28"/>
          <w:lang w:eastAsia="en-GB" w:bidi="hi-IN"/>
        </w:rPr>
        <w:t>A river basin is the entire area where a river has eroded away. </w:t>
      </w:r>
      <w:r w:rsidRPr="00E32335">
        <w:rPr>
          <w:rFonts w:ascii="Harrington" w:eastAsia="Times New Roman" w:hAnsi="Harrington" w:cs="Times New Roman"/>
          <w:sz w:val="28"/>
          <w:szCs w:val="28"/>
          <w:lang w:eastAsia="en-GB" w:bidi="hi-IN"/>
        </w:rPr>
        <w:br/>
      </w:r>
      <w:r w:rsidRPr="00E32335">
        <w:rPr>
          <w:rFonts w:ascii="Harrington" w:eastAsia="Times New Roman" w:hAnsi="Harrington" w:cs="Times New Roman"/>
          <w:sz w:val="28"/>
          <w:szCs w:val="28"/>
          <w:lang w:eastAsia="en-GB" w:bidi="hi-IN"/>
        </w:rPr>
        <w:br/>
        <w:t>A delta is where the river meets the sea, and fans out.</w:t>
      </w:r>
    </w:p>
    <w:p w:rsidR="00E32335" w:rsidRPr="00E32335" w:rsidRDefault="00E32335" w:rsidP="00E32335">
      <w:pPr>
        <w:rPr>
          <w:rFonts w:ascii="Harrington" w:hAnsi="Harrington"/>
          <w:sz w:val="28"/>
          <w:szCs w:val="28"/>
        </w:rPr>
      </w:pPr>
    </w:p>
    <w:sectPr w:rsidR="00E32335" w:rsidRPr="00E32335" w:rsidSect="00081A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32335"/>
    <w:rsid w:val="00081A64"/>
    <w:rsid w:val="00E32335"/>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2335"/>
  </w:style>
  <w:style w:type="character" w:customStyle="1" w:styleId="ya-q-full-text">
    <w:name w:val="ya-q-full-text"/>
    <w:basedOn w:val="DefaultParagraphFont"/>
    <w:rsid w:val="00E32335"/>
  </w:style>
</w:styles>
</file>

<file path=word/webSettings.xml><?xml version="1.0" encoding="utf-8"?>
<w:webSettings xmlns:r="http://schemas.openxmlformats.org/officeDocument/2006/relationships" xmlns:w="http://schemas.openxmlformats.org/wordprocessingml/2006/main">
  <w:divs>
    <w:div w:id="440074349">
      <w:bodyDiv w:val="1"/>
      <w:marLeft w:val="0"/>
      <w:marRight w:val="0"/>
      <w:marTop w:val="0"/>
      <w:marBottom w:val="0"/>
      <w:divBdr>
        <w:top w:val="none" w:sz="0" w:space="0" w:color="auto"/>
        <w:left w:val="none" w:sz="0" w:space="0" w:color="auto"/>
        <w:bottom w:val="none" w:sz="0" w:space="0" w:color="auto"/>
        <w:right w:val="none" w:sz="0" w:space="0" w:color="auto"/>
      </w:divBdr>
      <w:divsChild>
        <w:div w:id="190764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1</cp:revision>
  <dcterms:created xsi:type="dcterms:W3CDTF">2016-02-25T13:26:00Z</dcterms:created>
  <dcterms:modified xsi:type="dcterms:W3CDTF">2016-02-25T13:28:00Z</dcterms:modified>
</cp:coreProperties>
</file>